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46362" w14:textId="21163F7B" w:rsidR="00E26A58" w:rsidRDefault="007A3FDC" w:rsidP="00E26A58">
      <w:pPr>
        <w:pStyle w:val="FormatvorlagePMHeadline"/>
        <w:rPr>
          <w:rFonts w:cs="Arial"/>
          <w:sz w:val="28"/>
          <w:szCs w:val="28"/>
          <w:u w:val="none"/>
        </w:rPr>
      </w:pPr>
      <w:r>
        <w:rPr>
          <w:rFonts w:cs="Arial"/>
          <w:sz w:val="28"/>
          <w:szCs w:val="28"/>
          <w:u w:val="none"/>
        </w:rPr>
        <w:t>Arburg auf der K 2025</w:t>
      </w:r>
    </w:p>
    <w:p w14:paraId="01F56911" w14:textId="2C24E5E4" w:rsidR="008B6D18" w:rsidRPr="00FB7F1B" w:rsidRDefault="00CC4086" w:rsidP="0013353F">
      <w:pPr>
        <w:pStyle w:val="FormatvorlagePMHeadline"/>
        <w:tabs>
          <w:tab w:val="left" w:pos="6258"/>
        </w:tabs>
        <w:rPr>
          <w:rFonts w:cs="Arial"/>
          <w:szCs w:val="32"/>
        </w:rPr>
      </w:pPr>
      <w:r>
        <w:rPr>
          <w:rFonts w:cs="Arial"/>
          <w:szCs w:val="32"/>
        </w:rPr>
        <w:t xml:space="preserve">Fokus Nachhaltigkeit: </w:t>
      </w:r>
      <w:r w:rsidR="009C478A">
        <w:rPr>
          <w:rFonts w:cs="Arial"/>
          <w:szCs w:val="32"/>
        </w:rPr>
        <w:t>arburgGREENworld</w:t>
      </w:r>
      <w:r>
        <w:rPr>
          <w:rFonts w:cs="Arial"/>
          <w:szCs w:val="32"/>
        </w:rPr>
        <w:t>-Pavillon steht im Zeichen von Wasserwelten</w:t>
      </w:r>
    </w:p>
    <w:p w14:paraId="3ECC6913" w14:textId="77777777" w:rsidR="00E26A58" w:rsidRPr="00FB7F1B" w:rsidRDefault="00E26A58" w:rsidP="00E26A58">
      <w:pPr>
        <w:pStyle w:val="PMSubline"/>
        <w:numPr>
          <w:ilvl w:val="0"/>
          <w:numId w:val="0"/>
        </w:numPr>
      </w:pPr>
    </w:p>
    <w:p w14:paraId="50725D8C" w14:textId="27707A15" w:rsidR="00E26A58" w:rsidRDefault="00CC4086" w:rsidP="00E26A58">
      <w:pPr>
        <w:pStyle w:val="PMSubline"/>
      </w:pPr>
      <w:r>
        <w:t>Wasserwelten: Kreislaufwirtschaft am Beispiel Delfin facettenreich erlebbar</w:t>
      </w:r>
    </w:p>
    <w:p w14:paraId="1E141AED" w14:textId="77777777" w:rsidR="00CC4086" w:rsidRPr="00FB7F1B" w:rsidRDefault="00CC4086" w:rsidP="00CC4086">
      <w:pPr>
        <w:pStyle w:val="PMSubline"/>
      </w:pPr>
      <w:proofErr w:type="spellStart"/>
      <w:r>
        <w:t>Enabler</w:t>
      </w:r>
      <w:proofErr w:type="spellEnd"/>
      <w:r>
        <w:t>: Arburg agiert grün, intelligent und verantwortungsvoll</w:t>
      </w:r>
    </w:p>
    <w:p w14:paraId="4E7B9F1F" w14:textId="2BCA7422" w:rsidR="00E26A58" w:rsidRPr="00FB7F1B" w:rsidRDefault="00FA0359" w:rsidP="001A21BA">
      <w:pPr>
        <w:pStyle w:val="PMSubline"/>
      </w:pPr>
      <w:r>
        <w:t>VDMA „</w:t>
      </w:r>
      <w:r w:rsidR="003C2BD7">
        <w:t xml:space="preserve">The </w:t>
      </w:r>
      <w:r w:rsidR="00CC4086">
        <w:t xml:space="preserve">Power </w:t>
      </w:r>
      <w:proofErr w:type="spellStart"/>
      <w:r w:rsidR="00CC4086">
        <w:t>of</w:t>
      </w:r>
      <w:proofErr w:type="spellEnd"/>
      <w:r w:rsidR="00CC4086">
        <w:t xml:space="preserve"> Plastics Forum</w:t>
      </w:r>
      <w:r>
        <w:t>“</w:t>
      </w:r>
      <w:r w:rsidR="00CC4086">
        <w:t>: Spannende Vorträge runden Programm im Pavillon ab</w:t>
      </w:r>
    </w:p>
    <w:p w14:paraId="77944B3D" w14:textId="77777777" w:rsidR="00E26A58" w:rsidRPr="00FB7F1B" w:rsidRDefault="00E26A58" w:rsidP="00E26A58">
      <w:pPr>
        <w:pStyle w:val="PMSubline"/>
        <w:numPr>
          <w:ilvl w:val="0"/>
          <w:numId w:val="0"/>
        </w:numPr>
        <w:ind w:left="720" w:hanging="360"/>
      </w:pPr>
    </w:p>
    <w:p w14:paraId="3C36C90C" w14:textId="1E7FBD91" w:rsidR="00DA525F" w:rsidRPr="00FB7F1B" w:rsidRDefault="00DA525F" w:rsidP="00DA525F">
      <w:pPr>
        <w:pStyle w:val="PMOrtDatum"/>
      </w:pPr>
      <w:r w:rsidRPr="00FB7F1B">
        <w:t>Loßbu</w:t>
      </w:r>
      <w:r w:rsidRPr="00FA0359">
        <w:t>rg, 0</w:t>
      </w:r>
      <w:r w:rsidR="009C478A" w:rsidRPr="00FA0359">
        <w:t>8</w:t>
      </w:r>
      <w:r w:rsidRPr="00FA0359">
        <w:t>.09.202</w:t>
      </w:r>
      <w:r w:rsidRPr="00FB7F1B">
        <w:t>5</w:t>
      </w:r>
    </w:p>
    <w:p w14:paraId="48CA7F5C" w14:textId="226FDCAE" w:rsidR="00DA525F" w:rsidRDefault="00892846" w:rsidP="00DA525F">
      <w:pPr>
        <w:pStyle w:val="PMText"/>
      </w:pPr>
      <w:r w:rsidRPr="001A5B4A">
        <w:rPr>
          <w:b/>
          <w:i/>
          <w:snapToGrid/>
          <w:lang w:val="en-US"/>
        </w:rPr>
        <w:t xml:space="preserve">„The Power of Plastics! Green – Smart – </w:t>
      </w:r>
      <w:proofErr w:type="gramStart"/>
      <w:r w:rsidRPr="001A5B4A">
        <w:rPr>
          <w:b/>
          <w:i/>
          <w:snapToGrid/>
          <w:lang w:val="en-US"/>
        </w:rPr>
        <w:t>Responsible“</w:t>
      </w:r>
      <w:proofErr w:type="gramEnd"/>
      <w:r w:rsidR="00FA0359">
        <w:rPr>
          <w:b/>
          <w:i/>
          <w:snapToGrid/>
          <w:lang w:val="en-US"/>
        </w:rPr>
        <w:t>, so</w:t>
      </w:r>
      <w:r w:rsidRPr="001A5B4A">
        <w:rPr>
          <w:b/>
          <w:i/>
          <w:snapToGrid/>
          <w:lang w:val="en-US"/>
        </w:rPr>
        <w:t xml:space="preserve"> lautet das Motto der K 2025. </w:t>
      </w:r>
      <w:r w:rsidR="00FA0359">
        <w:rPr>
          <w:b/>
          <w:i/>
          <w:snapToGrid/>
        </w:rPr>
        <w:t>Und d</w:t>
      </w:r>
      <w:r>
        <w:rPr>
          <w:b/>
          <w:i/>
          <w:snapToGrid/>
        </w:rPr>
        <w:t>as passt sehr gut zu Arburg, denn</w:t>
      </w:r>
      <w:r w:rsidR="00FA0359">
        <w:rPr>
          <w:b/>
          <w:i/>
          <w:snapToGrid/>
        </w:rPr>
        <w:t xml:space="preserve"> diese Schwerpunkte sind fest in der DNA des Unternehmens verwurzelt und im arburgGREENworld Programm gebündelt. G</w:t>
      </w:r>
      <w:r>
        <w:rPr>
          <w:b/>
          <w:i/>
          <w:snapToGrid/>
        </w:rPr>
        <w:t>enau dieser Themenkomplex wird auch im arburgGREENworld-Pavillon</w:t>
      </w:r>
      <w:r w:rsidR="00FA0359" w:rsidRPr="00FA0359">
        <w:rPr>
          <w:b/>
          <w:i/>
          <w:snapToGrid/>
        </w:rPr>
        <w:t xml:space="preserve"> </w:t>
      </w:r>
      <w:r w:rsidR="00FA0359">
        <w:rPr>
          <w:b/>
          <w:i/>
          <w:snapToGrid/>
        </w:rPr>
        <w:t>i</w:t>
      </w:r>
      <w:r w:rsidR="00FA0359" w:rsidRPr="00BF0919">
        <w:rPr>
          <w:b/>
          <w:i/>
          <w:snapToGrid/>
        </w:rPr>
        <w:t xml:space="preserve">m Rahmen des </w:t>
      </w:r>
      <w:r w:rsidR="00FA0359">
        <w:rPr>
          <w:b/>
          <w:i/>
          <w:snapToGrid/>
        </w:rPr>
        <w:t xml:space="preserve">VDMA </w:t>
      </w:r>
      <w:r w:rsidR="00FA0359" w:rsidRPr="00BF0919">
        <w:rPr>
          <w:b/>
          <w:i/>
          <w:snapToGrid/>
        </w:rPr>
        <w:t>„</w:t>
      </w:r>
      <w:r w:rsidR="003C2BD7">
        <w:rPr>
          <w:b/>
          <w:i/>
          <w:snapToGrid/>
        </w:rPr>
        <w:t xml:space="preserve">The </w:t>
      </w:r>
      <w:r w:rsidR="00FA0359" w:rsidRPr="00BF0919">
        <w:rPr>
          <w:b/>
          <w:i/>
          <w:snapToGrid/>
        </w:rPr>
        <w:t xml:space="preserve">Power </w:t>
      </w:r>
      <w:proofErr w:type="spellStart"/>
      <w:r w:rsidR="00FA0359" w:rsidRPr="00BF0919">
        <w:rPr>
          <w:b/>
          <w:i/>
          <w:snapToGrid/>
        </w:rPr>
        <w:t>of</w:t>
      </w:r>
      <w:proofErr w:type="spellEnd"/>
      <w:r w:rsidR="00FA0359" w:rsidRPr="00BF0919">
        <w:rPr>
          <w:b/>
          <w:i/>
          <w:snapToGrid/>
        </w:rPr>
        <w:t xml:space="preserve"> Plastics Forum“</w:t>
      </w:r>
      <w:r w:rsidR="00FA0359" w:rsidRPr="00892846">
        <w:rPr>
          <w:b/>
          <w:i/>
          <w:snapToGrid/>
        </w:rPr>
        <w:t xml:space="preserve"> </w:t>
      </w:r>
      <w:r>
        <w:rPr>
          <w:b/>
          <w:i/>
          <w:snapToGrid/>
        </w:rPr>
        <w:t xml:space="preserve">auf der Freifläche vor Halle 16 beleuchtet. </w:t>
      </w:r>
      <w:r w:rsidR="00BF0919" w:rsidRPr="00BF0919">
        <w:rPr>
          <w:b/>
          <w:i/>
          <w:snapToGrid/>
        </w:rPr>
        <w:t xml:space="preserve">Auf rund 400 Quadratmetern können die Besucher tief in die Wasserwelten eintauchen und facettenreich erleben, mit welcher Kraft und Vision </w:t>
      </w:r>
      <w:r w:rsidR="00BF0919">
        <w:rPr>
          <w:b/>
          <w:i/>
          <w:snapToGrid/>
        </w:rPr>
        <w:t>Arburg</w:t>
      </w:r>
      <w:r w:rsidR="00BF0919" w:rsidRPr="00BF0919">
        <w:rPr>
          <w:b/>
          <w:i/>
          <w:snapToGrid/>
        </w:rPr>
        <w:t xml:space="preserve"> als „</w:t>
      </w:r>
      <w:proofErr w:type="spellStart"/>
      <w:r w:rsidR="00BF0919" w:rsidRPr="00BF0919">
        <w:rPr>
          <w:b/>
          <w:i/>
          <w:snapToGrid/>
        </w:rPr>
        <w:t>Enabler</w:t>
      </w:r>
      <w:proofErr w:type="spellEnd"/>
      <w:r w:rsidR="00BF0919" w:rsidRPr="00BF0919">
        <w:rPr>
          <w:b/>
          <w:i/>
          <w:snapToGrid/>
        </w:rPr>
        <w:t xml:space="preserve">“ </w:t>
      </w:r>
      <w:r>
        <w:rPr>
          <w:b/>
          <w:i/>
          <w:snapToGrid/>
        </w:rPr>
        <w:t>nachhaltig</w:t>
      </w:r>
      <w:r w:rsidR="00BF0919" w:rsidRPr="00BF0919">
        <w:rPr>
          <w:b/>
          <w:i/>
          <w:snapToGrid/>
        </w:rPr>
        <w:t xml:space="preserve"> agiert.</w:t>
      </w:r>
      <w:r w:rsidRPr="00892846">
        <w:t xml:space="preserve"> </w:t>
      </w:r>
      <w:r w:rsidRPr="00892846">
        <w:rPr>
          <w:b/>
          <w:i/>
          <w:snapToGrid/>
        </w:rPr>
        <w:t xml:space="preserve">Vorgestellt und diskutiert werden zudem </w:t>
      </w:r>
      <w:r>
        <w:rPr>
          <w:b/>
          <w:i/>
          <w:snapToGrid/>
        </w:rPr>
        <w:t>alternative</w:t>
      </w:r>
      <w:r w:rsidRPr="00892846">
        <w:rPr>
          <w:b/>
          <w:i/>
          <w:snapToGrid/>
        </w:rPr>
        <w:t xml:space="preserve"> Materialien und wie sich die Zukunft des Wertstoffs Kunststoff aktiv gestaltet lässt.</w:t>
      </w:r>
    </w:p>
    <w:p w14:paraId="698887CD" w14:textId="77777777" w:rsidR="00BF0919" w:rsidRDefault="00BF0919" w:rsidP="00DA525F">
      <w:pPr>
        <w:pStyle w:val="PMText"/>
      </w:pPr>
    </w:p>
    <w:p w14:paraId="4FC2497E" w14:textId="5CEE971D" w:rsidR="00DA525F" w:rsidRDefault="00BF0919" w:rsidP="00DA525F">
      <w:pPr>
        <w:pStyle w:val="PMText"/>
      </w:pPr>
      <w:r w:rsidRPr="00BF0919">
        <w:t>An verschiedenen Stationen informiert das vorwiegend aus A</w:t>
      </w:r>
      <w:r>
        <w:t>rburg-</w:t>
      </w:r>
      <w:r w:rsidRPr="00BF0919">
        <w:t>A</w:t>
      </w:r>
      <w:r>
        <w:t xml:space="preserve">uszubildenden </w:t>
      </w:r>
      <w:r w:rsidRPr="00BF0919">
        <w:t>besteh</w:t>
      </w:r>
      <w:r w:rsidR="00892846">
        <w:t xml:space="preserve">ende </w:t>
      </w:r>
      <w:r w:rsidR="00FA0359">
        <w:t>T</w:t>
      </w:r>
      <w:r w:rsidR="00892846" w:rsidRPr="00BF0919">
        <w:t>eam</w:t>
      </w:r>
      <w:r w:rsidRPr="00BF0919">
        <w:t xml:space="preserve"> zu Themen rund um </w:t>
      </w:r>
      <w:r w:rsidRPr="00BF0919">
        <w:lastRenderedPageBreak/>
        <w:t>die arburgGREENworld</w:t>
      </w:r>
      <w:r>
        <w:t>. D</w:t>
      </w:r>
      <w:r w:rsidR="00FA0359">
        <w:t xml:space="preserve">as Programm umfasst z. B. Themen zu </w:t>
      </w:r>
      <w:r w:rsidRPr="00BF0919">
        <w:t>Ressourcenschonung, CO</w:t>
      </w:r>
      <w:r w:rsidRPr="00BF0919">
        <w:rPr>
          <w:vertAlign w:val="subscript"/>
        </w:rPr>
        <w:t>2</w:t>
      </w:r>
      <w:r w:rsidRPr="00BF0919">
        <w:t>-Redu</w:t>
      </w:r>
      <w:r>
        <w:t xml:space="preserve">ktion </w:t>
      </w:r>
      <w:r w:rsidRPr="00BF0919">
        <w:t>und Wertstoffkreislauf</w:t>
      </w:r>
      <w:r w:rsidR="00892846">
        <w:t xml:space="preserve"> (</w:t>
      </w:r>
      <w:proofErr w:type="spellStart"/>
      <w:r w:rsidR="00892846">
        <w:t>Circular</w:t>
      </w:r>
      <w:proofErr w:type="spellEnd"/>
      <w:r w:rsidR="00892846">
        <w:t xml:space="preserve"> Economy)</w:t>
      </w:r>
      <w:r w:rsidRPr="00BF0919">
        <w:t>.</w:t>
      </w:r>
    </w:p>
    <w:p w14:paraId="049575F0" w14:textId="77777777" w:rsidR="00BF0919" w:rsidRDefault="00BF0919" w:rsidP="00DA525F">
      <w:pPr>
        <w:pStyle w:val="PMText"/>
      </w:pPr>
    </w:p>
    <w:p w14:paraId="6B8A560A" w14:textId="4937F3D1" w:rsidR="00DA525F" w:rsidRPr="006D1C6C" w:rsidRDefault="0090361C" w:rsidP="00DA525F">
      <w:pPr>
        <w:pStyle w:val="PMText"/>
        <w:rPr>
          <w:b/>
        </w:rPr>
      </w:pPr>
      <w:r>
        <w:rPr>
          <w:b/>
        </w:rPr>
        <w:t xml:space="preserve">Vom Meeresplastik zum </w:t>
      </w:r>
      <w:r w:rsidR="00C6288F">
        <w:rPr>
          <w:b/>
        </w:rPr>
        <w:t>Rezyklat</w:t>
      </w:r>
    </w:p>
    <w:p w14:paraId="68EF83AE" w14:textId="2E54F433" w:rsidR="0090361C" w:rsidRDefault="0090361C" w:rsidP="00C6288F">
      <w:pPr>
        <w:pStyle w:val="PMText"/>
      </w:pPr>
      <w:r>
        <w:t xml:space="preserve">Wer den arburgGREENworld-Pavillon betritt, erfährt zunächst, wie </w:t>
      </w:r>
      <w:r w:rsidR="00E62219">
        <w:t>sich aus</w:t>
      </w:r>
      <w:r w:rsidR="00F57FE5">
        <w:t xml:space="preserve"> Plastikmüll, der sich in den Meeren in Strudeln anhäuft,</w:t>
      </w:r>
      <w:r w:rsidR="00E62219">
        <w:t xml:space="preserve"> </w:t>
      </w:r>
      <w:r>
        <w:t>wieder hochwertige Rezyklat</w:t>
      </w:r>
      <w:r w:rsidR="001A5B4A">
        <w:t>e</w:t>
      </w:r>
      <w:r>
        <w:t xml:space="preserve"> herstellen lassen.</w:t>
      </w:r>
      <w:r w:rsidR="00BC035B">
        <w:t xml:space="preserve"> Ein Beispiel dafür ist </w:t>
      </w:r>
      <w:r w:rsidR="00E62219">
        <w:t>die Aufbereitung alter Fischernetze</w:t>
      </w:r>
      <w:r w:rsidR="00F57FE5">
        <w:t>, sogenannter „Ghost Nets“,</w:t>
      </w:r>
      <w:r w:rsidR="00E62219">
        <w:t xml:space="preserve"> zum</w:t>
      </w:r>
      <w:r w:rsidR="00BC035B">
        <w:t xml:space="preserve"> H</w:t>
      </w:r>
      <w:r w:rsidR="00BC035B" w:rsidRPr="006637D7">
        <w:t xml:space="preserve">igh-Density-Polyethylen (HDPE) der Firma </w:t>
      </w:r>
      <w:proofErr w:type="spellStart"/>
      <w:r w:rsidR="00BC035B" w:rsidRPr="006637D7">
        <w:t>Healix</w:t>
      </w:r>
      <w:proofErr w:type="spellEnd"/>
      <w:r w:rsidR="00BC035B">
        <w:t>.</w:t>
      </w:r>
    </w:p>
    <w:p w14:paraId="1B71CAD4" w14:textId="77B47E74" w:rsidR="006637D7" w:rsidRDefault="00BC035B" w:rsidP="00C6288F">
      <w:pPr>
        <w:pStyle w:val="PMText"/>
      </w:pPr>
      <w:r>
        <w:t>A</w:t>
      </w:r>
      <w:r w:rsidR="00C6288F" w:rsidRPr="00C6288F">
        <w:t xml:space="preserve">uf einem sogenannten „Rezyklat-Fahrrad“ – ein Eigenbau der </w:t>
      </w:r>
      <w:r w:rsidR="00C6288F">
        <w:t>A</w:t>
      </w:r>
      <w:r w:rsidR="00C6288F" w:rsidRPr="00C6288F">
        <w:t xml:space="preserve">uszubildenden – </w:t>
      </w:r>
      <w:r>
        <w:t xml:space="preserve">dürfen die </w:t>
      </w:r>
      <w:r w:rsidRPr="00C6288F">
        <w:t xml:space="preserve">Besucher </w:t>
      </w:r>
      <w:r w:rsidR="0090361C">
        <w:t xml:space="preserve">auch selbst </w:t>
      </w:r>
      <w:r w:rsidR="00C6288F" w:rsidRPr="00C6288F">
        <w:t>kräftig in die Pedale treten, um z.</w:t>
      </w:r>
      <w:r w:rsidR="00C6288F">
        <w:t> </w:t>
      </w:r>
      <w:r w:rsidR="00C6288F" w:rsidRPr="00C6288F">
        <w:t>B. Joghurtbecher zu schreddern und so eine Rückführung</w:t>
      </w:r>
      <w:r>
        <w:t xml:space="preserve"> ausgedienter Kunststoffprodukte</w:t>
      </w:r>
      <w:r w:rsidR="00C6288F" w:rsidRPr="00C6288F">
        <w:t xml:space="preserve"> in den Wertstoff</w:t>
      </w:r>
      <w:r>
        <w:softHyphen/>
      </w:r>
      <w:r w:rsidR="00C6288F" w:rsidRPr="00C6288F">
        <w:t xml:space="preserve">kreislauf zu ermöglichen. Auch eine industrielle Mühle ist im Einsatz, die zeigt, wie Kunststoff als Mahlgut </w:t>
      </w:r>
      <w:r>
        <w:t>in den</w:t>
      </w:r>
      <w:r w:rsidR="00C6288F" w:rsidRPr="00C6288F">
        <w:t xml:space="preserve"> </w:t>
      </w:r>
      <w:r w:rsidR="00C6288F">
        <w:t>Spritzgieß</w:t>
      </w:r>
      <w:r>
        <w:softHyphen/>
      </w:r>
      <w:r w:rsidR="00C6288F">
        <w:t xml:space="preserve">prozess </w:t>
      </w:r>
      <w:r>
        <w:t>zurückgeführt wird</w:t>
      </w:r>
      <w:r w:rsidR="00C6288F">
        <w:t>.</w:t>
      </w:r>
    </w:p>
    <w:p w14:paraId="57D8EDB9" w14:textId="77777777" w:rsidR="006637D7" w:rsidRDefault="006637D7" w:rsidP="00C6288F">
      <w:pPr>
        <w:pStyle w:val="PMText"/>
      </w:pPr>
    </w:p>
    <w:p w14:paraId="60941791" w14:textId="2F4E14A4" w:rsidR="006637D7" w:rsidRPr="006637D7" w:rsidRDefault="006637D7" w:rsidP="00C6288F">
      <w:pPr>
        <w:pStyle w:val="PMText"/>
        <w:rPr>
          <w:b/>
          <w:bCs/>
        </w:rPr>
      </w:pPr>
      <w:r w:rsidRPr="006637D7">
        <w:rPr>
          <w:b/>
          <w:bCs/>
        </w:rPr>
        <w:t xml:space="preserve">Vom </w:t>
      </w:r>
      <w:r w:rsidR="0090361C">
        <w:rPr>
          <w:b/>
          <w:bCs/>
        </w:rPr>
        <w:t>Rezyklat</w:t>
      </w:r>
      <w:r w:rsidRPr="006637D7">
        <w:rPr>
          <w:b/>
          <w:bCs/>
        </w:rPr>
        <w:t xml:space="preserve"> zum </w:t>
      </w:r>
      <w:r w:rsidR="0090361C">
        <w:rPr>
          <w:b/>
          <w:bCs/>
        </w:rPr>
        <w:t>Modell-</w:t>
      </w:r>
      <w:r w:rsidRPr="006637D7">
        <w:rPr>
          <w:b/>
          <w:bCs/>
        </w:rPr>
        <w:t>Delfin</w:t>
      </w:r>
    </w:p>
    <w:p w14:paraId="49D1FA9C" w14:textId="770821D4" w:rsidR="006637D7" w:rsidRDefault="006637D7" w:rsidP="00C6288F">
      <w:pPr>
        <w:pStyle w:val="PMText"/>
      </w:pPr>
      <w:r w:rsidRPr="006637D7">
        <w:t xml:space="preserve">Das „Upcycling“ </w:t>
      </w:r>
      <w:r w:rsidR="00F57FE5" w:rsidRPr="006637D7">
        <w:t xml:space="preserve">ausgedienter </w:t>
      </w:r>
      <w:r w:rsidR="00F57FE5">
        <w:t xml:space="preserve">und </w:t>
      </w:r>
      <w:r w:rsidRPr="006637D7">
        <w:t xml:space="preserve">aufbereiteter Fischernetze demonstriert </w:t>
      </w:r>
      <w:r>
        <w:t>e</w:t>
      </w:r>
      <w:r w:rsidRPr="006637D7">
        <w:t xml:space="preserve">ine automatisierte </w:t>
      </w:r>
      <w:r w:rsidR="00F57FE5">
        <w:t>Spritzgieß</w:t>
      </w:r>
      <w:r w:rsidR="004901D5">
        <w:t>anlage</w:t>
      </w:r>
      <w:r>
        <w:t xml:space="preserve">. Diese </w:t>
      </w:r>
      <w:r w:rsidRPr="006637D7">
        <w:t xml:space="preserve">produziert aus </w:t>
      </w:r>
      <w:proofErr w:type="spellStart"/>
      <w:r w:rsidR="001A1F97">
        <w:t>granulatförmigem</w:t>
      </w:r>
      <w:proofErr w:type="spellEnd"/>
      <w:r w:rsidR="00BC035B">
        <w:t xml:space="preserve"> HDPE-Rezyklat </w:t>
      </w:r>
      <w:r w:rsidRPr="006637D7">
        <w:t xml:space="preserve">effizient Modell-Delfine. </w:t>
      </w:r>
      <w:r w:rsidR="00BC035B">
        <w:t>Damit sich</w:t>
      </w:r>
      <w:r w:rsidRPr="006637D7">
        <w:t xml:space="preserve"> </w:t>
      </w:r>
      <w:r w:rsidR="00BC035B">
        <w:t xml:space="preserve">auch </w:t>
      </w:r>
      <w:r w:rsidRPr="006637D7">
        <w:t>schwankende Materialqualitäten</w:t>
      </w:r>
      <w:r w:rsidR="00BC035B">
        <w:t xml:space="preserve"> zuverlässig verarbeiten lassen,</w:t>
      </w:r>
      <w:r w:rsidRPr="006637D7">
        <w:t xml:space="preserve"> </w:t>
      </w:r>
      <w:r w:rsidR="00D22CD4">
        <w:t xml:space="preserve">verfügt die </w:t>
      </w:r>
      <w:r>
        <w:t>Maschinens</w:t>
      </w:r>
      <w:r w:rsidRPr="006637D7">
        <w:t xml:space="preserve">teuerung </w:t>
      </w:r>
      <w:r w:rsidR="00D22CD4">
        <w:t xml:space="preserve">über </w:t>
      </w:r>
      <w:r w:rsidR="001A1F97">
        <w:t>die</w:t>
      </w:r>
      <w:r w:rsidRPr="006637D7">
        <w:t xml:space="preserve"> </w:t>
      </w:r>
      <w:r w:rsidR="00BC035B">
        <w:t>F</w:t>
      </w:r>
      <w:r w:rsidRPr="006637D7">
        <w:t xml:space="preserve">unktion </w:t>
      </w:r>
      <w:r>
        <w:t>„</w:t>
      </w:r>
      <w:r w:rsidRPr="006637D7">
        <w:t>aXw Control RecyclatePilot</w:t>
      </w:r>
      <w:r>
        <w:t>“</w:t>
      </w:r>
      <w:r w:rsidR="001A1F97">
        <w:t>.</w:t>
      </w:r>
    </w:p>
    <w:p w14:paraId="7E45A645" w14:textId="2806B9DC" w:rsidR="006637D7" w:rsidRDefault="006637D7" w:rsidP="00C6288F">
      <w:pPr>
        <w:pStyle w:val="PMText"/>
      </w:pPr>
      <w:r w:rsidRPr="006637D7">
        <w:t xml:space="preserve">Mit </w:t>
      </w:r>
      <w:r w:rsidR="001A1F97">
        <w:t>Hilfe eines</w:t>
      </w:r>
      <w:r w:rsidRPr="006637D7">
        <w:t xml:space="preserve"> 1+1-fach-Familienwerkzeug</w:t>
      </w:r>
      <w:r w:rsidR="004D742A">
        <w:t xml:space="preserve">s </w:t>
      </w:r>
      <w:r w:rsidRPr="006637D7">
        <w:t xml:space="preserve">wird je </w:t>
      </w:r>
      <w:r>
        <w:t>eine</w:t>
      </w:r>
      <w:r w:rsidRPr="006637D7">
        <w:t xml:space="preserve"> gewölbte Ober- und Unterschale eines Delfins gespritzt. Ein lineares Robot-System M</w:t>
      </w:r>
      <w:r>
        <w:t>ultilift Select</w:t>
      </w:r>
      <w:r w:rsidRPr="006637D7">
        <w:t xml:space="preserve"> 8 handhabt die beiden Halbschalen, die in der Fertigungszelle ultraschallverschweißt werden. Daraufhin können die Messebesucher ihren Delfin an einer separaten Laserstation zusätzlich individuell bedrucken lassen. </w:t>
      </w:r>
      <w:r w:rsidR="00DD2F7B">
        <w:t xml:space="preserve">Beim Partner </w:t>
      </w:r>
      <w:proofErr w:type="spellStart"/>
      <w:r w:rsidR="00DD2F7B">
        <w:lastRenderedPageBreak/>
        <w:t>Plasmatreat</w:t>
      </w:r>
      <w:proofErr w:type="spellEnd"/>
      <w:r w:rsidR="00DD2F7B">
        <w:t xml:space="preserve"> (Halle 11, Stand I65) erhaltend die Delfine </w:t>
      </w:r>
      <w:r w:rsidR="00BC035B">
        <w:t>optional</w:t>
      </w:r>
      <w:r w:rsidR="00DD2F7B">
        <w:t xml:space="preserve"> per Tampondruck ein „Gesicht“.</w:t>
      </w:r>
    </w:p>
    <w:p w14:paraId="36BD35AC" w14:textId="77777777" w:rsidR="0012616A" w:rsidRDefault="0012616A" w:rsidP="00C6288F">
      <w:pPr>
        <w:pStyle w:val="PMText"/>
      </w:pPr>
    </w:p>
    <w:p w14:paraId="0F9AF95D" w14:textId="13C0D244" w:rsidR="006637D7" w:rsidRPr="006637D7" w:rsidRDefault="006637D7" w:rsidP="00C6288F">
      <w:pPr>
        <w:pStyle w:val="PMText"/>
        <w:rPr>
          <w:b/>
          <w:bCs/>
        </w:rPr>
      </w:pPr>
      <w:r w:rsidRPr="006637D7">
        <w:rPr>
          <w:b/>
          <w:bCs/>
        </w:rPr>
        <w:t>Expertenwissen aus erster Hand</w:t>
      </w:r>
    </w:p>
    <w:p w14:paraId="559C6D44" w14:textId="5710B3A9" w:rsidR="006637D7" w:rsidRDefault="006637D7" w:rsidP="00C6288F">
      <w:pPr>
        <w:pStyle w:val="PMText"/>
      </w:pPr>
      <w:r>
        <w:t xml:space="preserve">Zusätzlich zu den </w:t>
      </w:r>
      <w:r w:rsidR="00892846">
        <w:t xml:space="preserve">„grünen“ Themen an den </w:t>
      </w:r>
      <w:r>
        <w:t>einzelnen Stationen</w:t>
      </w:r>
      <w:r w:rsidRPr="006637D7">
        <w:t xml:space="preserve"> </w:t>
      </w:r>
      <w:r>
        <w:t xml:space="preserve">findet im arburgGREENworld-Pavillon eine </w:t>
      </w:r>
      <w:r w:rsidRPr="006637D7">
        <w:t>abwechslungsreiche und äußerst informative Vortragsreihe</w:t>
      </w:r>
      <w:r>
        <w:t xml:space="preserve"> statt:</w:t>
      </w:r>
    </w:p>
    <w:p w14:paraId="293C1680" w14:textId="7D019A0C" w:rsidR="006637D7" w:rsidRPr="0012616A" w:rsidRDefault="006637D7" w:rsidP="006637D7">
      <w:pPr>
        <w:pStyle w:val="PMText"/>
        <w:numPr>
          <w:ilvl w:val="0"/>
          <w:numId w:val="20"/>
        </w:numPr>
        <w:rPr>
          <w:u w:val="single"/>
        </w:rPr>
      </w:pPr>
      <w:r>
        <w:t>D</w:t>
      </w:r>
      <w:r w:rsidRPr="006637D7">
        <w:t>er „schwi</w:t>
      </w:r>
      <w:r>
        <w:t>m</w:t>
      </w:r>
      <w:r w:rsidRPr="006637D7">
        <w:t xml:space="preserve">mende Professor“ </w:t>
      </w:r>
      <w:r w:rsidR="00D22CD4">
        <w:t xml:space="preserve">und Arburg Markenbotschafter </w:t>
      </w:r>
      <w:r w:rsidRPr="006637D7">
        <w:t xml:space="preserve">Prof. Andreas Fath von der Hochschule Furtwangen </w:t>
      </w:r>
      <w:r>
        <w:t>berichtet</w:t>
      </w:r>
      <w:r w:rsidR="00D22CD4">
        <w:t xml:space="preserve"> von </w:t>
      </w:r>
      <w:r w:rsidR="00D22CD4" w:rsidRPr="006637D7">
        <w:t>seinem Engagement gegen Mikroplastik in Gewässern</w:t>
      </w:r>
      <w:r>
        <w:t xml:space="preserve"> </w:t>
      </w:r>
      <w:r w:rsidR="00D22CD4">
        <w:t xml:space="preserve">und </w:t>
      </w:r>
      <w:r w:rsidRPr="006637D7">
        <w:t>seinen Aktionen</w:t>
      </w:r>
      <w:r>
        <w:t xml:space="preserve"> </w:t>
      </w:r>
      <w:r w:rsidRPr="006637D7">
        <w:t>„</w:t>
      </w:r>
      <w:proofErr w:type="spellStart"/>
      <w:r w:rsidRPr="006637D7">
        <w:t>cleandanube</w:t>
      </w:r>
      <w:proofErr w:type="spellEnd"/>
      <w:r w:rsidRPr="006637D7">
        <w:t>“ und „</w:t>
      </w:r>
      <w:proofErr w:type="spellStart"/>
      <w:r w:rsidRPr="006637D7">
        <w:t>pureelbe</w:t>
      </w:r>
      <w:proofErr w:type="spellEnd"/>
      <w:r w:rsidRPr="006637D7">
        <w:t>“</w:t>
      </w:r>
      <w:r w:rsidR="00D22CD4">
        <w:t>, bei denen er die Donau und Elbe durchschwamm</w:t>
      </w:r>
      <w:r w:rsidRPr="006637D7">
        <w:t>.</w:t>
      </w:r>
    </w:p>
    <w:p w14:paraId="7B840F3A" w14:textId="77777777" w:rsidR="0012616A" w:rsidRPr="0012616A" w:rsidRDefault="006637D7" w:rsidP="0012616A">
      <w:pPr>
        <w:pStyle w:val="PMText"/>
        <w:numPr>
          <w:ilvl w:val="0"/>
          <w:numId w:val="20"/>
        </w:numPr>
        <w:rPr>
          <w:u w:val="single"/>
        </w:rPr>
      </w:pPr>
      <w:r w:rsidRPr="006637D7">
        <w:t xml:space="preserve">Prof. Hans-Josef Endres vom </w:t>
      </w:r>
      <w:r w:rsidR="00D22CD4">
        <w:t>Institut für Kunststoff- und Kreislauftechnik (</w:t>
      </w:r>
      <w:r w:rsidRPr="006637D7">
        <w:t>IKK</w:t>
      </w:r>
      <w:r w:rsidR="00D22CD4">
        <w:t xml:space="preserve">) </w:t>
      </w:r>
      <w:r w:rsidRPr="006637D7">
        <w:t xml:space="preserve">der Leibniz Universität Hannover </w:t>
      </w:r>
      <w:r>
        <w:t>referiert</w:t>
      </w:r>
      <w:r w:rsidRPr="006637D7">
        <w:t xml:space="preserve"> über Energieoptimierung beim Spritzgießen und die Herausforderungen in der Rezyklat-</w:t>
      </w:r>
      <w:r w:rsidRPr="004C7A1E">
        <w:t>Verarbeitung.</w:t>
      </w:r>
    </w:p>
    <w:p w14:paraId="41A18CF1" w14:textId="77777777" w:rsidR="0012616A" w:rsidRPr="0012616A" w:rsidRDefault="004C7A1E" w:rsidP="0012616A">
      <w:pPr>
        <w:pStyle w:val="PMText"/>
        <w:numPr>
          <w:ilvl w:val="0"/>
          <w:numId w:val="20"/>
        </w:numPr>
        <w:rPr>
          <w:u w:val="single"/>
        </w:rPr>
      </w:pPr>
      <w:r w:rsidRPr="004C7A1E">
        <w:t xml:space="preserve">Marcel Alberts, CEO der Firma </w:t>
      </w:r>
      <w:proofErr w:type="spellStart"/>
      <w:r w:rsidR="00DD2F7B" w:rsidRPr="004C7A1E">
        <w:t>Healix</w:t>
      </w:r>
      <w:proofErr w:type="spellEnd"/>
      <w:r w:rsidRPr="004C7A1E">
        <w:t>, präsentiert seine Vision, wie sich „Ocean-</w:t>
      </w:r>
      <w:proofErr w:type="spellStart"/>
      <w:r w:rsidRPr="004C7A1E">
        <w:t>bound</w:t>
      </w:r>
      <w:proofErr w:type="spellEnd"/>
      <w:r w:rsidRPr="004C7A1E">
        <w:t xml:space="preserve"> Plastics“ in den Kunststoffkreislauf zurückführen lassen.</w:t>
      </w:r>
    </w:p>
    <w:p w14:paraId="501839F8" w14:textId="77777777" w:rsidR="0012616A" w:rsidRPr="0012616A" w:rsidRDefault="00D22CD4" w:rsidP="0012616A">
      <w:pPr>
        <w:pStyle w:val="PMText"/>
        <w:numPr>
          <w:ilvl w:val="0"/>
          <w:numId w:val="20"/>
        </w:numPr>
        <w:rPr>
          <w:u w:val="single"/>
        </w:rPr>
      </w:pPr>
      <w:r>
        <w:t>Torsten Becker, CEO des</w:t>
      </w:r>
      <w:r w:rsidR="006637D7">
        <w:t xml:space="preserve"> Start-</w:t>
      </w:r>
      <w:r w:rsidR="00BC035B">
        <w:t>U</w:t>
      </w:r>
      <w:r w:rsidR="006637D7">
        <w:t>p</w:t>
      </w:r>
      <w:r w:rsidR="006637D7" w:rsidRPr="006637D7">
        <w:t xml:space="preserve"> </w:t>
      </w:r>
      <w:proofErr w:type="spellStart"/>
      <w:r w:rsidR="006637D7" w:rsidRPr="006637D7">
        <w:t>carbonauten</w:t>
      </w:r>
      <w:proofErr w:type="spellEnd"/>
      <w:r w:rsidRPr="0012616A">
        <w:rPr>
          <w:rStyle w:val="Kommentarzeichen"/>
          <w:snapToGrid/>
          <w:szCs w:val="20"/>
        </w:rPr>
        <w:t xml:space="preserve">, </w:t>
      </w:r>
      <w:r>
        <w:t>un</w:t>
      </w:r>
      <w:r w:rsidR="00BC035B">
        <w:t>d der</w:t>
      </w:r>
      <w:r w:rsidR="00BC035B" w:rsidRPr="006637D7">
        <w:t xml:space="preserve"> Köhler Thomas Faißt </w:t>
      </w:r>
      <w:r w:rsidR="004C7A1E">
        <w:t xml:space="preserve">widmen sich dem Thema „Mit Pflanzenkohle die Zukunft gestalten – Hightech </w:t>
      </w:r>
      <w:proofErr w:type="spellStart"/>
      <w:r w:rsidR="004C7A1E">
        <w:t>meets</w:t>
      </w:r>
      <w:proofErr w:type="spellEnd"/>
      <w:r w:rsidR="004C7A1E">
        <w:t xml:space="preserve"> Köhlerei“</w:t>
      </w:r>
      <w:r w:rsidR="006637D7" w:rsidRPr="006637D7">
        <w:t xml:space="preserve">. </w:t>
      </w:r>
      <w:r w:rsidR="004C7A1E">
        <w:t>Dabei geht es darum, wie sich Pflanzenkohle und daraus wiederum CO</w:t>
      </w:r>
      <w:r w:rsidR="004C7A1E" w:rsidRPr="0012616A">
        <w:rPr>
          <w:vertAlign w:val="subscript"/>
        </w:rPr>
        <w:t>2</w:t>
      </w:r>
      <w:r w:rsidR="004C7A1E">
        <w:t>-negative Compounds herstellen lassen.</w:t>
      </w:r>
    </w:p>
    <w:p w14:paraId="7C01B550" w14:textId="77777777" w:rsidR="0012616A" w:rsidRPr="0012616A" w:rsidRDefault="006637D7" w:rsidP="0012616A">
      <w:pPr>
        <w:pStyle w:val="PMText"/>
        <w:numPr>
          <w:ilvl w:val="0"/>
          <w:numId w:val="20"/>
        </w:numPr>
        <w:rPr>
          <w:u w:val="single"/>
        </w:rPr>
      </w:pPr>
      <w:r w:rsidRPr="006637D7">
        <w:t xml:space="preserve">Luca Simon, </w:t>
      </w:r>
      <w:proofErr w:type="spellStart"/>
      <w:r w:rsidRPr="006637D7">
        <w:t>Applications</w:t>
      </w:r>
      <w:proofErr w:type="spellEnd"/>
      <w:r w:rsidRPr="006637D7">
        <w:t xml:space="preserve"> Manager </w:t>
      </w:r>
      <w:proofErr w:type="spellStart"/>
      <w:r w:rsidRPr="006637D7">
        <w:t>Circular</w:t>
      </w:r>
      <w:proofErr w:type="spellEnd"/>
      <w:r w:rsidRPr="006637D7">
        <w:t xml:space="preserve"> Economy, </w:t>
      </w:r>
      <w:r w:rsidR="009C4666">
        <w:t xml:space="preserve">stellt </w:t>
      </w:r>
      <w:r w:rsidR="00BC035B">
        <w:t>Arburgs</w:t>
      </w:r>
      <w:r w:rsidR="009C4666">
        <w:t xml:space="preserve"> </w:t>
      </w:r>
      <w:r w:rsidR="00BC035B">
        <w:t>A</w:t>
      </w:r>
      <w:r w:rsidR="009C4666">
        <w:t xml:space="preserve">ktivitäten </w:t>
      </w:r>
      <w:r w:rsidR="00BC035B">
        <w:t>zum Thema</w:t>
      </w:r>
      <w:r w:rsidR="009C4666">
        <w:t xml:space="preserve"> </w:t>
      </w:r>
      <w:r w:rsidR="009C4666" w:rsidRPr="009C4666">
        <w:t xml:space="preserve">Nachhaltigkeit </w:t>
      </w:r>
      <w:r w:rsidR="009C4666">
        <w:t>vor und</w:t>
      </w:r>
      <w:r w:rsidR="00BC035B">
        <w:t xml:space="preserve"> erklärt z. B., wie sich der CO</w:t>
      </w:r>
      <w:r w:rsidR="00BC035B" w:rsidRPr="0012616A">
        <w:rPr>
          <w:vertAlign w:val="subscript"/>
        </w:rPr>
        <w:t>2</w:t>
      </w:r>
      <w:r w:rsidR="00BC035B">
        <w:t>-Fußabdruck von Spritzgieß</w:t>
      </w:r>
      <w:r w:rsidR="00BC035B">
        <w:softHyphen/>
        <w:t>maschinen reduzieren lässt</w:t>
      </w:r>
      <w:r w:rsidRPr="006637D7">
        <w:t>.</w:t>
      </w:r>
    </w:p>
    <w:p w14:paraId="1740FEC6" w14:textId="6895A610" w:rsidR="004C7A1E" w:rsidRDefault="006637D7" w:rsidP="00F866A9">
      <w:pPr>
        <w:pStyle w:val="PMText"/>
        <w:numPr>
          <w:ilvl w:val="0"/>
          <w:numId w:val="20"/>
        </w:numPr>
        <w:ind w:left="360"/>
      </w:pPr>
      <w:r w:rsidRPr="006637D7">
        <w:lastRenderedPageBreak/>
        <w:t xml:space="preserve">Weitere </w:t>
      </w:r>
      <w:r w:rsidR="0036269E">
        <w:t>Vortr</w:t>
      </w:r>
      <w:r w:rsidR="004C7A1E">
        <w:t>äge beleuchten</w:t>
      </w:r>
      <w:r w:rsidRPr="006637D7">
        <w:t xml:space="preserve"> </w:t>
      </w:r>
      <w:r w:rsidR="004C7A1E">
        <w:t xml:space="preserve">unter anderem </w:t>
      </w:r>
      <w:r w:rsidRPr="006637D7">
        <w:t>das Azubi-Projekt „Carbon Busters“</w:t>
      </w:r>
      <w:r w:rsidR="00757E08">
        <w:t xml:space="preserve">, mit dem der </w:t>
      </w:r>
      <w:r w:rsidR="0012616A">
        <w:t xml:space="preserve">Verband </w:t>
      </w:r>
      <w:r w:rsidR="00757E08">
        <w:t xml:space="preserve">VDMA junge Klimaschützer würdigt, </w:t>
      </w:r>
      <w:r w:rsidR="004C7A1E">
        <w:t>und den</w:t>
      </w:r>
      <w:r w:rsidRPr="006637D7">
        <w:t xml:space="preserve"> Einsatz umweltfreundliche</w:t>
      </w:r>
      <w:r w:rsidR="004C7A1E">
        <w:t>r</w:t>
      </w:r>
      <w:r w:rsidRPr="006637D7">
        <w:t xml:space="preserve"> E-Fuels im Rennsport.</w:t>
      </w:r>
    </w:p>
    <w:p w14:paraId="067E120C" w14:textId="77777777" w:rsidR="004C7A1E" w:rsidRDefault="004C7A1E" w:rsidP="006637D7">
      <w:pPr>
        <w:pStyle w:val="PMText"/>
        <w:ind w:left="360"/>
      </w:pPr>
    </w:p>
    <w:p w14:paraId="3A024C0F" w14:textId="77777777" w:rsidR="0012616A" w:rsidRDefault="0012616A" w:rsidP="006637D7">
      <w:pPr>
        <w:pStyle w:val="PMText"/>
        <w:ind w:left="360"/>
      </w:pPr>
    </w:p>
    <w:p w14:paraId="20657754" w14:textId="7DAD8823" w:rsidR="00E26A58" w:rsidRDefault="00E26A58" w:rsidP="00E26A58">
      <w:pPr>
        <w:pStyle w:val="PMHeadline"/>
      </w:pPr>
      <w:r w:rsidRPr="00737ECF">
        <w:t>Bild</w:t>
      </w:r>
    </w:p>
    <w:p w14:paraId="6F9F921A" w14:textId="77777777" w:rsidR="00E26A58" w:rsidRDefault="00E26A58" w:rsidP="00E26A58">
      <w:pPr>
        <w:pStyle w:val="PMText"/>
      </w:pPr>
    </w:p>
    <w:p w14:paraId="056AC235" w14:textId="052CA8EE" w:rsidR="00DC04CF" w:rsidRPr="0061112B" w:rsidRDefault="00DC04CF" w:rsidP="00DC04CF">
      <w:pPr>
        <w:pStyle w:val="PMDateinameBild"/>
        <w:spacing w:line="360" w:lineRule="auto"/>
        <w:rPr>
          <w:lang w:val="en-US"/>
        </w:rPr>
      </w:pPr>
      <w:r>
        <w:rPr>
          <w:rFonts w:cs="Arial"/>
          <w:bCs/>
          <w:lang w:val="en-GB"/>
        </w:rPr>
        <w:t>196369</w:t>
      </w:r>
    </w:p>
    <w:p w14:paraId="6BA91DE7" w14:textId="45691D49" w:rsidR="00DC04CF" w:rsidRDefault="00DC04CF" w:rsidP="00DC04CF">
      <w:pPr>
        <w:pStyle w:val="PMDateinameBild"/>
        <w:spacing w:line="360" w:lineRule="auto"/>
        <w:rPr>
          <w:b w:val="0"/>
          <w:i/>
        </w:rPr>
      </w:pPr>
      <w:r w:rsidRPr="007C0A36">
        <w:rPr>
          <w:b w:val="0"/>
          <w:i/>
          <w:noProof/>
        </w:rPr>
        <w:drawing>
          <wp:inline distT="0" distB="0" distL="0" distR="0" wp14:anchorId="3442E57D" wp14:editId="3AB65FE3">
            <wp:extent cx="4238625" cy="2833923"/>
            <wp:effectExtent l="0" t="0" r="0" b="5080"/>
            <wp:docPr id="7295164" name="Grafik 1" descr="Ein Bild, das Pinguin, Meeressäuger, Im Haus, Vogel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95164" name="Grafik 1" descr="Ein Bild, das Pinguin, Meeressäuger, Im Haus, Vogel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838" cy="2836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ED1F07" w14:textId="75954E38" w:rsidR="00DC04CF" w:rsidRPr="00015F14" w:rsidRDefault="00DC04CF" w:rsidP="00DC04CF">
      <w:pPr>
        <w:pStyle w:val="PMDateinameBild"/>
        <w:spacing w:line="360" w:lineRule="auto"/>
        <w:rPr>
          <w:b w:val="0"/>
          <w:i/>
        </w:rPr>
      </w:pPr>
      <w:r>
        <w:rPr>
          <w:b w:val="0"/>
          <w:i/>
          <w:sz w:val="22"/>
          <w:szCs w:val="22"/>
        </w:rPr>
        <w:t xml:space="preserve">Im arburgGREENworld-Pavillon auf der K 2025 </w:t>
      </w:r>
      <w:r w:rsidR="0012616A">
        <w:rPr>
          <w:b w:val="0"/>
          <w:i/>
          <w:sz w:val="22"/>
          <w:szCs w:val="22"/>
        </w:rPr>
        <w:t>werden Modell-Delfine aus Rezyklat</w:t>
      </w:r>
      <w:r w:rsidR="000979B9">
        <w:rPr>
          <w:b w:val="0"/>
          <w:i/>
          <w:sz w:val="22"/>
          <w:szCs w:val="22"/>
        </w:rPr>
        <w:t xml:space="preserve"> </w:t>
      </w:r>
      <w:r>
        <w:rPr>
          <w:b w:val="0"/>
          <w:i/>
          <w:sz w:val="22"/>
          <w:szCs w:val="22"/>
        </w:rPr>
        <w:t>auf Basis ausgediente</w:t>
      </w:r>
      <w:r w:rsidR="0012616A">
        <w:rPr>
          <w:b w:val="0"/>
          <w:i/>
          <w:sz w:val="22"/>
          <w:szCs w:val="22"/>
        </w:rPr>
        <w:t>r</w:t>
      </w:r>
      <w:r>
        <w:rPr>
          <w:b w:val="0"/>
          <w:i/>
          <w:sz w:val="22"/>
          <w:szCs w:val="22"/>
        </w:rPr>
        <w:t xml:space="preserve"> Fischernetze</w:t>
      </w:r>
      <w:r w:rsidR="0012616A">
        <w:rPr>
          <w:b w:val="0"/>
          <w:i/>
          <w:sz w:val="22"/>
          <w:szCs w:val="22"/>
        </w:rPr>
        <w:t xml:space="preserve"> gefertigt</w:t>
      </w:r>
      <w:r>
        <w:rPr>
          <w:b w:val="0"/>
          <w:i/>
          <w:sz w:val="22"/>
          <w:szCs w:val="22"/>
        </w:rPr>
        <w:t>.</w:t>
      </w:r>
    </w:p>
    <w:p w14:paraId="4789D5C0" w14:textId="77777777" w:rsidR="003E1E6E" w:rsidRPr="00B85CB5" w:rsidRDefault="003E1E6E" w:rsidP="001D2D96">
      <w:pPr>
        <w:pStyle w:val="PMBildunterschrift"/>
      </w:pPr>
    </w:p>
    <w:p w14:paraId="6C6C7AA2" w14:textId="41FBAC60" w:rsidR="00E26A58" w:rsidRPr="001051EA" w:rsidRDefault="00E26A58" w:rsidP="00E26A58">
      <w:pPr>
        <w:pStyle w:val="PMBildquelle"/>
      </w:pPr>
      <w:r w:rsidRPr="001051EA">
        <w:t>Foto: Arburg</w:t>
      </w:r>
    </w:p>
    <w:p w14:paraId="18A99A8E" w14:textId="10A5FC54" w:rsidR="00E26A58" w:rsidRPr="001051EA" w:rsidRDefault="00E26A58" w:rsidP="00E26A58">
      <w:pPr>
        <w:pStyle w:val="PMZusatzinfo-Headline"/>
        <w:rPr>
          <w:sz w:val="22"/>
          <w:szCs w:val="22"/>
        </w:rPr>
      </w:pPr>
      <w:r w:rsidRPr="001051EA">
        <w:rPr>
          <w:sz w:val="22"/>
          <w:szCs w:val="22"/>
        </w:rPr>
        <w:t>Foto Download:</w:t>
      </w:r>
      <w:r w:rsidR="003E5354">
        <w:rPr>
          <w:sz w:val="22"/>
          <w:szCs w:val="22"/>
        </w:rPr>
        <w:t xml:space="preserve"> </w:t>
      </w:r>
    </w:p>
    <w:p w14:paraId="348C9C2D" w14:textId="3F3D72CA" w:rsidR="00537E12" w:rsidRDefault="00DD5E51" w:rsidP="00E26A58">
      <w:pPr>
        <w:pStyle w:val="PMZusatzinfo-Headline"/>
        <w:rPr>
          <w:b w:val="0"/>
        </w:rPr>
      </w:pPr>
      <w:hyperlink r:id="rId9" w:history="1">
        <w:r w:rsidRPr="005D583A">
          <w:rPr>
            <w:rStyle w:val="Hyperlink"/>
            <w:b w:val="0"/>
          </w:rPr>
          <w:t>https://media.arburg.com/web/7a093da8b8b11a8c/arburggreenworld-k2025/</w:t>
        </w:r>
      </w:hyperlink>
    </w:p>
    <w:p w14:paraId="579D21A2" w14:textId="77777777" w:rsidR="00DD5E51" w:rsidRDefault="00DD5E51" w:rsidP="00E26A58">
      <w:pPr>
        <w:pStyle w:val="PMZusatzinfo-Headline"/>
        <w:rPr>
          <w:b w:val="0"/>
        </w:rPr>
      </w:pPr>
    </w:p>
    <w:p w14:paraId="32B13883" w14:textId="2054C642" w:rsidR="004D742A" w:rsidRDefault="004D742A">
      <w:pPr>
        <w:rPr>
          <w:b/>
          <w:sz w:val="20"/>
          <w:szCs w:val="20"/>
        </w:rPr>
      </w:pPr>
    </w:p>
    <w:p w14:paraId="7FFC08C8" w14:textId="251506C3" w:rsidR="00E26A58" w:rsidRPr="008A6E98" w:rsidRDefault="00E26A58" w:rsidP="00E26A58">
      <w:pPr>
        <w:pStyle w:val="PMZusatzinfo-Headline"/>
      </w:pPr>
      <w:r w:rsidRPr="008A6E98">
        <w:t xml:space="preserve">Pressemitteilung </w:t>
      </w:r>
    </w:p>
    <w:p w14:paraId="02E9E057" w14:textId="796C60F6" w:rsidR="00E26A58" w:rsidRPr="00774E80" w:rsidRDefault="00E26A58" w:rsidP="00E26A58">
      <w:pPr>
        <w:pStyle w:val="PMZusatzinfo-Text"/>
      </w:pPr>
      <w:r w:rsidRPr="00774E80">
        <w:t xml:space="preserve">Datei: </w:t>
      </w:r>
      <w:fldSimple w:instr=" FILENAME   \* MERGEFORMAT ">
        <w:r w:rsidR="004905AC">
          <w:rPr>
            <w:noProof/>
          </w:rPr>
          <w:t>ARBURG Pressemitteilung arburgGREENworld K2025_de.docx</w:t>
        </w:r>
      </w:fldSimple>
    </w:p>
    <w:p w14:paraId="61500A7F" w14:textId="05C12A99" w:rsidR="00E26A58" w:rsidRPr="00774E80" w:rsidRDefault="00E26A58" w:rsidP="00E26A58">
      <w:pPr>
        <w:pStyle w:val="PMZusatzinfo-Text"/>
      </w:pPr>
      <w:r w:rsidRPr="00774E80">
        <w:t xml:space="preserve">Zeichen: </w:t>
      </w:r>
      <w:r w:rsidR="0012616A">
        <w:t>4.049</w:t>
      </w:r>
    </w:p>
    <w:p w14:paraId="56AFA060" w14:textId="7F289774" w:rsidR="00E26A58" w:rsidRPr="00774E80" w:rsidRDefault="00E26A58" w:rsidP="00E26A58">
      <w:pPr>
        <w:pStyle w:val="PMZusatzinfo-Text"/>
      </w:pPr>
      <w:r w:rsidRPr="00774E80">
        <w:t xml:space="preserve">Wörter: </w:t>
      </w:r>
      <w:r w:rsidR="0012616A">
        <w:t>512</w:t>
      </w:r>
    </w:p>
    <w:p w14:paraId="2AA8657B" w14:textId="77777777" w:rsidR="00E26A58" w:rsidRPr="00774E80" w:rsidRDefault="00E26A58" w:rsidP="00E26A58">
      <w:pPr>
        <w:pStyle w:val="PMZusatzinfo-Text"/>
      </w:pPr>
    </w:p>
    <w:p w14:paraId="1949FB06" w14:textId="77777777" w:rsidR="00E26A58" w:rsidRDefault="00E26A58" w:rsidP="00E26A58">
      <w:pPr>
        <w:pStyle w:val="PMZusatzinfo-Text"/>
      </w:pPr>
      <w:r w:rsidRPr="00774E80">
        <w:t xml:space="preserve">Diese und weitere Pressemitteilungen finden Sie zum Download auch auf unserer Website unter </w:t>
      </w:r>
      <w:r w:rsidRPr="00086A70">
        <w:t>www.arburg.com/de/presse/</w:t>
      </w:r>
      <w:r>
        <w:t xml:space="preserve"> </w:t>
      </w:r>
      <w:r w:rsidRPr="00086A70">
        <w:t>(</w:t>
      </w:r>
      <w:r>
        <w:t>www.arburg.com/en</w:t>
      </w:r>
      <w:r w:rsidRPr="00086A70">
        <w:t>/presse/)</w:t>
      </w:r>
    </w:p>
    <w:p w14:paraId="080AD885" w14:textId="77777777" w:rsidR="00E62219" w:rsidRDefault="00E62219" w:rsidP="00E26A58">
      <w:pPr>
        <w:pStyle w:val="PMZusatzinfo-Text"/>
      </w:pPr>
    </w:p>
    <w:p w14:paraId="52F80F46" w14:textId="08963FA8" w:rsidR="00E26A58" w:rsidRPr="00774E80" w:rsidRDefault="00E26A58" w:rsidP="00E26A58">
      <w:pPr>
        <w:pStyle w:val="PMZusatzinfo-Headline"/>
      </w:pPr>
      <w:r w:rsidRPr="00774E80">
        <w:t>Kontakt</w:t>
      </w:r>
    </w:p>
    <w:p w14:paraId="116EC27B" w14:textId="77777777" w:rsidR="00E26A58" w:rsidRPr="003D3941" w:rsidRDefault="00E26A58" w:rsidP="00E26A58">
      <w:pPr>
        <w:pStyle w:val="PMZusatzinfo-Text"/>
      </w:pPr>
      <w:r>
        <w:t>Arburg</w:t>
      </w:r>
      <w:r w:rsidRPr="003D3941">
        <w:t xml:space="preserve"> GmbH + Co KG</w:t>
      </w:r>
    </w:p>
    <w:p w14:paraId="61279830" w14:textId="77777777" w:rsidR="00E26A58" w:rsidRPr="00774E80" w:rsidRDefault="00E26A58" w:rsidP="00E26A58">
      <w:pPr>
        <w:pStyle w:val="PMZusatzinfo-Text"/>
        <w:rPr>
          <w:lang w:val="it-IT"/>
        </w:rPr>
      </w:pPr>
      <w:proofErr w:type="spellStart"/>
      <w:r w:rsidRPr="00774E80">
        <w:rPr>
          <w:lang w:val="it-IT"/>
        </w:rPr>
        <w:t>Pressestelle</w:t>
      </w:r>
      <w:proofErr w:type="spellEnd"/>
    </w:p>
    <w:p w14:paraId="4706496C" w14:textId="77777777" w:rsidR="00E26A58" w:rsidRPr="00774E80" w:rsidRDefault="00E26A58" w:rsidP="00E26A58">
      <w:pPr>
        <w:pStyle w:val="PMZusatzinfo-Text"/>
        <w:rPr>
          <w:lang w:val="it-IT"/>
        </w:rPr>
      </w:pPr>
      <w:r w:rsidRPr="00774E80">
        <w:rPr>
          <w:lang w:val="it-IT"/>
        </w:rPr>
        <w:t>Susanne Palm</w:t>
      </w:r>
    </w:p>
    <w:p w14:paraId="573B81DC" w14:textId="77777777" w:rsidR="00E26A58" w:rsidRPr="00774E80" w:rsidRDefault="00E26A58" w:rsidP="00E26A58">
      <w:pPr>
        <w:pStyle w:val="PMZusatzinfo-Text"/>
        <w:rPr>
          <w:lang w:val="it-IT"/>
        </w:rPr>
      </w:pPr>
      <w:r w:rsidRPr="00774E80">
        <w:rPr>
          <w:lang w:val="it-IT"/>
        </w:rPr>
        <w:t>Dr. Bettina Keck</w:t>
      </w:r>
    </w:p>
    <w:p w14:paraId="20F1B5A8" w14:textId="77777777" w:rsidR="00E26A58" w:rsidRPr="001A5B4A" w:rsidRDefault="00E26A58" w:rsidP="00E26A58">
      <w:pPr>
        <w:pStyle w:val="PMZusatzinfo-Text"/>
        <w:rPr>
          <w:lang w:val="en-US"/>
        </w:rPr>
      </w:pPr>
      <w:proofErr w:type="spellStart"/>
      <w:r w:rsidRPr="001A5B4A">
        <w:rPr>
          <w:lang w:val="en-US"/>
        </w:rPr>
        <w:t>Postfach</w:t>
      </w:r>
      <w:proofErr w:type="spellEnd"/>
      <w:r w:rsidRPr="001A5B4A">
        <w:rPr>
          <w:lang w:val="en-US"/>
        </w:rPr>
        <w:t xml:space="preserve"> 1109</w:t>
      </w:r>
    </w:p>
    <w:p w14:paraId="73D2B49C" w14:textId="77777777" w:rsidR="00E26A58" w:rsidRPr="001A5B4A" w:rsidRDefault="00E26A58" w:rsidP="00E26A58">
      <w:pPr>
        <w:pStyle w:val="PMZusatzinfo-Text"/>
        <w:rPr>
          <w:lang w:val="en-US"/>
        </w:rPr>
      </w:pPr>
      <w:r w:rsidRPr="001A5B4A">
        <w:rPr>
          <w:lang w:val="en-US"/>
        </w:rPr>
        <w:t xml:space="preserve">72286 </w:t>
      </w:r>
      <w:proofErr w:type="spellStart"/>
      <w:r w:rsidRPr="001A5B4A">
        <w:rPr>
          <w:lang w:val="en-US"/>
        </w:rPr>
        <w:t>Loßburg</w:t>
      </w:r>
      <w:proofErr w:type="spellEnd"/>
    </w:p>
    <w:p w14:paraId="7567C8EB" w14:textId="77777777" w:rsidR="00E26A58" w:rsidRPr="001A5B4A" w:rsidRDefault="00E26A58" w:rsidP="00E26A58">
      <w:pPr>
        <w:pStyle w:val="PMZusatzinfo-Text"/>
        <w:rPr>
          <w:lang w:val="en-US"/>
        </w:rPr>
      </w:pPr>
      <w:r w:rsidRPr="001A5B4A">
        <w:rPr>
          <w:lang w:val="en-US"/>
        </w:rPr>
        <w:t>Tel.: +49 7446 33-3463</w:t>
      </w:r>
    </w:p>
    <w:p w14:paraId="2993D024" w14:textId="77777777" w:rsidR="00E26A58" w:rsidRPr="001A5B4A" w:rsidRDefault="00E26A58" w:rsidP="00E26A58">
      <w:pPr>
        <w:pStyle w:val="PMZusatzinfo-Text"/>
        <w:rPr>
          <w:lang w:val="en-US"/>
        </w:rPr>
      </w:pPr>
      <w:r w:rsidRPr="001A5B4A">
        <w:rPr>
          <w:lang w:val="en-US"/>
        </w:rPr>
        <w:t>Tel.: +49 7446 33-3259</w:t>
      </w:r>
    </w:p>
    <w:p w14:paraId="26A4B6CB" w14:textId="77777777" w:rsidR="00E26A58" w:rsidRPr="0053767B" w:rsidRDefault="00E26A58" w:rsidP="00E26A58">
      <w:pPr>
        <w:pStyle w:val="PMZusatzinfo-Text"/>
      </w:pPr>
      <w:r w:rsidRPr="0053767B">
        <w:t>presse_service@arburg.com</w:t>
      </w:r>
    </w:p>
    <w:p w14:paraId="180548B0" w14:textId="77777777" w:rsidR="00E26A58" w:rsidRPr="0053767B" w:rsidRDefault="00E26A58" w:rsidP="00E26A58">
      <w:pPr>
        <w:pStyle w:val="PMZusatzinfo-Text"/>
      </w:pPr>
    </w:p>
    <w:p w14:paraId="1DC25198" w14:textId="77777777" w:rsidR="00E26A58" w:rsidRPr="0053767B" w:rsidRDefault="00E26A58" w:rsidP="00E26A58">
      <w:pPr>
        <w:pStyle w:val="PMZusatzinfo-Text"/>
      </w:pPr>
    </w:p>
    <w:p w14:paraId="3F43B909" w14:textId="77777777" w:rsidR="00843CF7" w:rsidRPr="008B05BD" w:rsidRDefault="00843CF7" w:rsidP="00843CF7">
      <w:pPr>
        <w:pStyle w:val="PMZusatzinfo-Headline"/>
      </w:pPr>
      <w:r w:rsidRPr="008B05BD">
        <w:t>Über Arburg</w:t>
      </w:r>
    </w:p>
    <w:p w14:paraId="241E7500" w14:textId="77777777" w:rsidR="00843CF7" w:rsidRDefault="00843CF7" w:rsidP="00843CF7">
      <w:pPr>
        <w:pStyle w:val="PMZusatzinfo-Text"/>
      </w:pPr>
      <w:r w:rsidRPr="008B05BD">
        <w:t xml:space="preserve">Das 1923 gegründete, deutsche Familienunternehmen gehört weltweit zu den führenden </w:t>
      </w:r>
      <w:r>
        <w:t>Herstellern von Spritzgießm</w:t>
      </w:r>
      <w:r w:rsidRPr="008B05BD">
        <w:t xml:space="preserve">aschinen. Zur </w:t>
      </w:r>
      <w:bookmarkStart w:id="0" w:name="_Hlk207262775"/>
      <w:r w:rsidRPr="008B05BD">
        <w:t>A</w:t>
      </w:r>
      <w:r>
        <w:t>rburg</w:t>
      </w:r>
      <w:bookmarkEnd w:id="0"/>
      <w:r>
        <w:t>-</w:t>
      </w:r>
      <w:r w:rsidRPr="008B05BD">
        <w:t xml:space="preserve">Familie </w:t>
      </w:r>
      <w:r>
        <w:t xml:space="preserve">gehört auch </w:t>
      </w:r>
      <w:r w:rsidRPr="008B05BD">
        <w:t>AMKmotion</w:t>
      </w:r>
      <w:r>
        <w:t>, Hersteller elektrischer Antriebstechnik</w:t>
      </w:r>
      <w:r w:rsidRPr="008B05BD">
        <w:t>.</w:t>
      </w:r>
    </w:p>
    <w:p w14:paraId="3F7B4110" w14:textId="77777777" w:rsidR="00843CF7" w:rsidRPr="008B05BD" w:rsidRDefault="00843CF7" w:rsidP="00843CF7">
      <w:pPr>
        <w:pStyle w:val="PMZusatzinfo-Text"/>
      </w:pPr>
      <w:r w:rsidRPr="008B05BD">
        <w:t xml:space="preserve">Das </w:t>
      </w:r>
      <w:r>
        <w:t>Arburg-</w:t>
      </w:r>
      <w:r w:rsidRPr="008B05BD">
        <w:t xml:space="preserve">Portfolio für die Kunststoffverarbeitung umfasst </w:t>
      </w:r>
      <w:r>
        <w:t xml:space="preserve">Allrounder </w:t>
      </w:r>
      <w:r w:rsidRPr="008B05BD">
        <w:t>Spritzgießmaschinen, Robot-Systeme sowie kunden- und branchenspezifische Turnkey-Lösungen. Hinzu kommen digitale Produkte und Services.</w:t>
      </w:r>
      <w:r>
        <w:t xml:space="preserve"> </w:t>
      </w:r>
      <w:r w:rsidRPr="008B05BD">
        <w:t>In der Kunststoff</w:t>
      </w:r>
      <w:r>
        <w:softHyphen/>
      </w:r>
      <w:r w:rsidRPr="008B05BD">
        <w:t>branche ist A</w:t>
      </w:r>
      <w:r>
        <w:t>rburg</w:t>
      </w:r>
      <w:r w:rsidRPr="008B05BD">
        <w:t xml:space="preserve"> Vorreiter bei den Themen Energie- und Produktionseffizienz, Digitalisierung und Nachhaltigkeit. Mit den Maschinen von A</w:t>
      </w:r>
      <w:r>
        <w:t>rburg</w:t>
      </w:r>
      <w:r w:rsidRPr="008B05BD">
        <w:t xml:space="preserve"> werden Kunststoffprodukte z. B. für die Branchen Mobilität, Verpackung, Elektronik, Medizin, Bau und Apparatebau sowie Freizeit hergestellt.</w:t>
      </w:r>
    </w:p>
    <w:p w14:paraId="767BE843" w14:textId="4E00C623" w:rsidR="00843CF7" w:rsidRPr="00AF2B93" w:rsidRDefault="00843CF7" w:rsidP="00843CF7">
      <w:pPr>
        <w:pStyle w:val="PMZusatzinfo-Text"/>
      </w:pPr>
      <w:r w:rsidRPr="008B05BD">
        <w:t>Die Firmenzentrale befindet sich in Loßburg, Deutschland. Darüber hinaus hat A</w:t>
      </w:r>
      <w:r>
        <w:t>rburg</w:t>
      </w:r>
      <w:r w:rsidRPr="008B05BD">
        <w:t xml:space="preserve"> eigene Organisationen in 27 Ländern an 37 Standorten und ist zusammen mit Handelspartnern in über 100 Ländern vertreten. Von den insgesamt r</w:t>
      </w:r>
      <w:r w:rsidRPr="00AF2B93">
        <w:t xml:space="preserve">und 3.450 Mitarbeitenden sind rund 2.850 in Deutschland beschäftigt und rund 600 in den weltweiten </w:t>
      </w:r>
      <w:r w:rsidRPr="008B05BD">
        <w:t>A</w:t>
      </w:r>
      <w:r>
        <w:t>rburg</w:t>
      </w:r>
      <w:r w:rsidRPr="008B05BD">
        <w:t xml:space="preserve"> </w:t>
      </w:r>
      <w:r w:rsidRPr="00AF2B93">
        <w:t>Organisationen.</w:t>
      </w:r>
    </w:p>
    <w:p w14:paraId="0A8A504C" w14:textId="77777777" w:rsidR="00843CF7" w:rsidRPr="008B05BD" w:rsidRDefault="00843CF7" w:rsidP="00843CF7">
      <w:pPr>
        <w:pStyle w:val="PMZusatzinfo-Text"/>
      </w:pPr>
      <w:r w:rsidRPr="008B05BD">
        <w:t>A</w:t>
      </w:r>
      <w:r>
        <w:t>rburg</w:t>
      </w:r>
      <w:r w:rsidRPr="008B05BD">
        <w:t xml:space="preserve"> </w:t>
      </w:r>
      <w:r w:rsidRPr="00AF2B93">
        <w:t>ist zertifiziert nach ISO 9001 (Qualität), ISO 14001 (Umwelt), ISO 27001 (Informationssicherheit), ISO 2</w:t>
      </w:r>
      <w:r w:rsidRPr="008B05BD">
        <w:t>9993 (Ausbildung) und ISO 50001 (Energie).</w:t>
      </w:r>
    </w:p>
    <w:p w14:paraId="1C69FD9D" w14:textId="6ED82877" w:rsidR="00051C75" w:rsidRPr="0053767B" w:rsidRDefault="00843CF7" w:rsidP="000979B9">
      <w:pPr>
        <w:pStyle w:val="PMZusatzinfo-Text"/>
      </w:pPr>
      <w:r w:rsidRPr="008B05BD">
        <w:t>Weitere Informationen: www.arburg.com, www.amk-motion.com</w:t>
      </w:r>
      <w:r>
        <w:t>.</w:t>
      </w:r>
    </w:p>
    <w:sectPr w:rsidR="00051C75" w:rsidRPr="0053767B" w:rsidSect="0053767B">
      <w:headerReference w:type="default" r:id="rId10"/>
      <w:footerReference w:type="default" r:id="rId11"/>
      <w:type w:val="continuous"/>
      <w:pgSz w:w="11906" w:h="16838" w:code="9"/>
      <w:pgMar w:top="2552" w:right="3117" w:bottom="1418" w:left="1701" w:header="1361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BEE292" w14:textId="77777777" w:rsidR="005D4804" w:rsidRDefault="005D4804" w:rsidP="00A01FFE">
      <w:r>
        <w:separator/>
      </w:r>
    </w:p>
    <w:p w14:paraId="4406E510" w14:textId="77777777" w:rsidR="005D4804" w:rsidRDefault="005D4804"/>
  </w:endnote>
  <w:endnote w:type="continuationSeparator" w:id="0">
    <w:p w14:paraId="0EA426EC" w14:textId="77777777" w:rsidR="005D4804" w:rsidRDefault="005D4804" w:rsidP="00A01FFE">
      <w:r>
        <w:continuationSeparator/>
      </w:r>
    </w:p>
    <w:p w14:paraId="4A75D7CB" w14:textId="77777777" w:rsidR="005D4804" w:rsidRDefault="005D48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305B0" w14:textId="74542AF3" w:rsidR="006E2C8C" w:rsidRDefault="006E2C8C" w:rsidP="00EA6CD5">
    <w:pPr>
      <w:jc w:val="center"/>
    </w:pPr>
    <w:r w:rsidRPr="00B872B3">
      <w:rPr>
        <w:szCs w:val="20"/>
      </w:rPr>
      <w:t xml:space="preserve">Seite </w:t>
    </w:r>
    <w:r w:rsidRPr="00B872B3">
      <w:rPr>
        <w:bCs/>
        <w:szCs w:val="20"/>
      </w:rPr>
      <w:fldChar w:fldCharType="begin"/>
    </w:r>
    <w:r w:rsidRPr="00B872B3">
      <w:rPr>
        <w:bCs/>
        <w:szCs w:val="20"/>
      </w:rPr>
      <w:instrText>PAGE  \* Arabic  \* MERGEFORMAT</w:instrText>
    </w:r>
    <w:r w:rsidRPr="00B872B3">
      <w:rPr>
        <w:bCs/>
        <w:szCs w:val="20"/>
      </w:rPr>
      <w:fldChar w:fldCharType="separate"/>
    </w:r>
    <w:r w:rsidR="00FD2174">
      <w:rPr>
        <w:bCs/>
        <w:noProof/>
        <w:szCs w:val="20"/>
      </w:rPr>
      <w:t>6</w:t>
    </w:r>
    <w:r w:rsidRPr="00B872B3">
      <w:rPr>
        <w:bCs/>
        <w:szCs w:val="20"/>
      </w:rPr>
      <w:fldChar w:fldCharType="end"/>
    </w:r>
    <w:r w:rsidRPr="00B872B3">
      <w:rPr>
        <w:szCs w:val="20"/>
      </w:rPr>
      <w:t xml:space="preserve"> von </w:t>
    </w:r>
    <w:r w:rsidRPr="00B872B3">
      <w:rPr>
        <w:bCs/>
        <w:szCs w:val="20"/>
      </w:rPr>
      <w:fldChar w:fldCharType="begin"/>
    </w:r>
    <w:r w:rsidRPr="00B872B3">
      <w:rPr>
        <w:bCs/>
        <w:szCs w:val="20"/>
      </w:rPr>
      <w:instrText>NUMPAGES  \* Arabic  \* MERGEFORMAT</w:instrText>
    </w:r>
    <w:r w:rsidRPr="00B872B3">
      <w:rPr>
        <w:bCs/>
        <w:szCs w:val="20"/>
      </w:rPr>
      <w:fldChar w:fldCharType="separate"/>
    </w:r>
    <w:r w:rsidR="00FD2174">
      <w:rPr>
        <w:bCs/>
        <w:noProof/>
        <w:szCs w:val="20"/>
      </w:rPr>
      <w:t>6</w:t>
    </w:r>
    <w:r w:rsidRPr="00B872B3">
      <w:rPr>
        <w:bCs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08597" w14:textId="77777777" w:rsidR="005D4804" w:rsidRDefault="005D4804" w:rsidP="00A01FFE">
      <w:r>
        <w:separator/>
      </w:r>
    </w:p>
    <w:p w14:paraId="33F1996B" w14:textId="77777777" w:rsidR="005D4804" w:rsidRDefault="005D4804"/>
  </w:footnote>
  <w:footnote w:type="continuationSeparator" w:id="0">
    <w:p w14:paraId="0B4E5900" w14:textId="77777777" w:rsidR="005D4804" w:rsidRDefault="005D4804" w:rsidP="00A01FFE">
      <w:r>
        <w:continuationSeparator/>
      </w:r>
    </w:p>
    <w:p w14:paraId="57B90E05" w14:textId="77777777" w:rsidR="005D4804" w:rsidRDefault="005D480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C8312" w14:textId="20CEC966" w:rsidR="00B87FBE" w:rsidRDefault="0007165E" w:rsidP="00BE30AE"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7F6E3CD" wp14:editId="554A5C96">
              <wp:simplePos x="0" y="0"/>
              <wp:positionH relativeFrom="page">
                <wp:posOffset>1080135</wp:posOffset>
              </wp:positionH>
              <wp:positionV relativeFrom="page">
                <wp:posOffset>1223010</wp:posOffset>
              </wp:positionV>
              <wp:extent cx="4140200" cy="0"/>
              <wp:effectExtent l="0" t="0" r="0" b="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1402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CB7D432" id="Line 26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5.05pt,96.3pt" to="411.05pt,9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" o:allowincell="f" strokeweight="1pt">
              <w10:wrap anchorx="page" anchory="page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0" locked="0" layoutInCell="1" allowOverlap="1" wp14:anchorId="758DFBF9" wp14:editId="27EE1ECB">
          <wp:simplePos x="0" y="0"/>
          <wp:positionH relativeFrom="page">
            <wp:posOffset>5422265</wp:posOffset>
          </wp:positionH>
          <wp:positionV relativeFrom="page">
            <wp:posOffset>720090</wp:posOffset>
          </wp:positionV>
          <wp:extent cx="1800225" cy="504825"/>
          <wp:effectExtent l="0" t="0" r="0" b="0"/>
          <wp:wrapSquare wrapText="bothSides"/>
          <wp:docPr id="28" name="Bild 28" descr="Alogo_1c_S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" descr="Alogo_1c_S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504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E30AE">
      <w:rPr>
        <w:rFonts w:cs="Arial"/>
        <w:b/>
        <w:bCs/>
        <w:sz w:val="28"/>
        <w:szCs w:val="28"/>
      </w:rPr>
      <w:t>Pressemitteilung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F6E17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40D6B0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0828C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0B44C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30AD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AAA3E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1AAB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D4253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98230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30C8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559DA"/>
    <w:multiLevelType w:val="hybridMultilevel"/>
    <w:tmpl w:val="995A7C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2B08E6"/>
    <w:multiLevelType w:val="hybridMultilevel"/>
    <w:tmpl w:val="AC781964"/>
    <w:lvl w:ilvl="0" w:tplc="8F66B1BA">
      <w:start w:val="72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644D26"/>
    <w:multiLevelType w:val="hybridMultilevel"/>
    <w:tmpl w:val="BAEEEC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395A88"/>
    <w:multiLevelType w:val="hybridMultilevel"/>
    <w:tmpl w:val="DE46C858"/>
    <w:lvl w:ilvl="0" w:tplc="95321316">
      <w:start w:val="1"/>
      <w:numFmt w:val="bullet"/>
      <w:pStyle w:val="Sublin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5C7182"/>
    <w:multiLevelType w:val="hybridMultilevel"/>
    <w:tmpl w:val="C4E41B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F62A2"/>
    <w:multiLevelType w:val="hybridMultilevel"/>
    <w:tmpl w:val="613EFC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6F70DF"/>
    <w:multiLevelType w:val="hybridMultilevel"/>
    <w:tmpl w:val="7902BB5E"/>
    <w:lvl w:ilvl="0" w:tplc="A1C0CB82">
      <w:start w:val="1"/>
      <w:numFmt w:val="bullet"/>
      <w:pStyle w:val="PMSublin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F1745B"/>
    <w:multiLevelType w:val="hybridMultilevel"/>
    <w:tmpl w:val="4E0EF1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95469"/>
    <w:multiLevelType w:val="hybridMultilevel"/>
    <w:tmpl w:val="2FFE78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3A3393"/>
    <w:multiLevelType w:val="hybridMultilevel"/>
    <w:tmpl w:val="2D6E4B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9239509">
    <w:abstractNumId w:val="6"/>
  </w:num>
  <w:num w:numId="2" w16cid:durableId="839545861">
    <w:abstractNumId w:val="7"/>
  </w:num>
  <w:num w:numId="3" w16cid:durableId="254559907">
    <w:abstractNumId w:val="9"/>
  </w:num>
  <w:num w:numId="4" w16cid:durableId="1770000004">
    <w:abstractNumId w:val="5"/>
  </w:num>
  <w:num w:numId="5" w16cid:durableId="646976716">
    <w:abstractNumId w:val="4"/>
  </w:num>
  <w:num w:numId="6" w16cid:durableId="895895167">
    <w:abstractNumId w:val="8"/>
  </w:num>
  <w:num w:numId="7" w16cid:durableId="1003318559">
    <w:abstractNumId w:val="3"/>
  </w:num>
  <w:num w:numId="8" w16cid:durableId="45227259">
    <w:abstractNumId w:val="2"/>
  </w:num>
  <w:num w:numId="9" w16cid:durableId="1696924948">
    <w:abstractNumId w:val="1"/>
  </w:num>
  <w:num w:numId="10" w16cid:durableId="605698100">
    <w:abstractNumId w:val="0"/>
  </w:num>
  <w:num w:numId="11" w16cid:durableId="2030789053">
    <w:abstractNumId w:val="15"/>
  </w:num>
  <w:num w:numId="12" w16cid:durableId="931402071">
    <w:abstractNumId w:val="13"/>
  </w:num>
  <w:num w:numId="13" w16cid:durableId="831331276">
    <w:abstractNumId w:val="16"/>
  </w:num>
  <w:num w:numId="14" w16cid:durableId="928928688">
    <w:abstractNumId w:val="12"/>
  </w:num>
  <w:num w:numId="15" w16cid:durableId="1912303211">
    <w:abstractNumId w:val="14"/>
  </w:num>
  <w:num w:numId="16" w16cid:durableId="25378285">
    <w:abstractNumId w:val="19"/>
  </w:num>
  <w:num w:numId="17" w16cid:durableId="80686097">
    <w:abstractNumId w:val="10"/>
  </w:num>
  <w:num w:numId="18" w16cid:durableId="2144737993">
    <w:abstractNumId w:val="11"/>
  </w:num>
  <w:num w:numId="19" w16cid:durableId="68311728">
    <w:abstractNumId w:val="18"/>
  </w:num>
  <w:num w:numId="20" w16cid:durableId="59174558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it-IT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ADB"/>
    <w:rsid w:val="00002982"/>
    <w:rsid w:val="00003370"/>
    <w:rsid w:val="000067A7"/>
    <w:rsid w:val="00011613"/>
    <w:rsid w:val="0001180E"/>
    <w:rsid w:val="00013FAE"/>
    <w:rsid w:val="00015AA3"/>
    <w:rsid w:val="00020AB6"/>
    <w:rsid w:val="00024BEB"/>
    <w:rsid w:val="0002661E"/>
    <w:rsid w:val="000323B5"/>
    <w:rsid w:val="00033806"/>
    <w:rsid w:val="00034817"/>
    <w:rsid w:val="0003592D"/>
    <w:rsid w:val="000377D5"/>
    <w:rsid w:val="000402E7"/>
    <w:rsid w:val="000443D6"/>
    <w:rsid w:val="00044544"/>
    <w:rsid w:val="00050EDD"/>
    <w:rsid w:val="00051C75"/>
    <w:rsid w:val="00052CA9"/>
    <w:rsid w:val="000546C1"/>
    <w:rsid w:val="000554A1"/>
    <w:rsid w:val="000613AA"/>
    <w:rsid w:val="00064C6A"/>
    <w:rsid w:val="000661CE"/>
    <w:rsid w:val="0007165E"/>
    <w:rsid w:val="00073E35"/>
    <w:rsid w:val="000740CC"/>
    <w:rsid w:val="000741A2"/>
    <w:rsid w:val="00076C07"/>
    <w:rsid w:val="00077E72"/>
    <w:rsid w:val="00086A70"/>
    <w:rsid w:val="00086E92"/>
    <w:rsid w:val="00087CCD"/>
    <w:rsid w:val="00092000"/>
    <w:rsid w:val="000978EF"/>
    <w:rsid w:val="000979B9"/>
    <w:rsid w:val="000A0978"/>
    <w:rsid w:val="000A679D"/>
    <w:rsid w:val="000B393F"/>
    <w:rsid w:val="000B64D5"/>
    <w:rsid w:val="000B68EF"/>
    <w:rsid w:val="000C0BA4"/>
    <w:rsid w:val="000C32AA"/>
    <w:rsid w:val="000C463F"/>
    <w:rsid w:val="000D115F"/>
    <w:rsid w:val="000D2AAF"/>
    <w:rsid w:val="000D3E6B"/>
    <w:rsid w:val="000D5811"/>
    <w:rsid w:val="000D5F36"/>
    <w:rsid w:val="000D61DD"/>
    <w:rsid w:val="000E1CD5"/>
    <w:rsid w:val="000E5167"/>
    <w:rsid w:val="000F76B8"/>
    <w:rsid w:val="00100673"/>
    <w:rsid w:val="00100678"/>
    <w:rsid w:val="00102267"/>
    <w:rsid w:val="00104D34"/>
    <w:rsid w:val="001051EA"/>
    <w:rsid w:val="00105F5D"/>
    <w:rsid w:val="00112BF4"/>
    <w:rsid w:val="001221D2"/>
    <w:rsid w:val="0012605A"/>
    <w:rsid w:val="0012616A"/>
    <w:rsid w:val="00132E13"/>
    <w:rsid w:val="00133106"/>
    <w:rsid w:val="0013353F"/>
    <w:rsid w:val="00136A7E"/>
    <w:rsid w:val="00145A2C"/>
    <w:rsid w:val="00145B5E"/>
    <w:rsid w:val="0015008A"/>
    <w:rsid w:val="00156959"/>
    <w:rsid w:val="001574D7"/>
    <w:rsid w:val="0015765F"/>
    <w:rsid w:val="001579D7"/>
    <w:rsid w:val="0016086F"/>
    <w:rsid w:val="00165C81"/>
    <w:rsid w:val="00166B57"/>
    <w:rsid w:val="00167718"/>
    <w:rsid w:val="001715A8"/>
    <w:rsid w:val="001720EB"/>
    <w:rsid w:val="00174150"/>
    <w:rsid w:val="0017447C"/>
    <w:rsid w:val="001768E2"/>
    <w:rsid w:val="00177E1E"/>
    <w:rsid w:val="00181F56"/>
    <w:rsid w:val="00182BB8"/>
    <w:rsid w:val="00184412"/>
    <w:rsid w:val="00191966"/>
    <w:rsid w:val="00195223"/>
    <w:rsid w:val="001961C9"/>
    <w:rsid w:val="001A059D"/>
    <w:rsid w:val="001A1F97"/>
    <w:rsid w:val="001A21BA"/>
    <w:rsid w:val="001A496A"/>
    <w:rsid w:val="001A5785"/>
    <w:rsid w:val="001A5B4A"/>
    <w:rsid w:val="001A6AC0"/>
    <w:rsid w:val="001B0F9E"/>
    <w:rsid w:val="001B1141"/>
    <w:rsid w:val="001B1EE8"/>
    <w:rsid w:val="001B55AB"/>
    <w:rsid w:val="001B65D7"/>
    <w:rsid w:val="001B7CF8"/>
    <w:rsid w:val="001C17C6"/>
    <w:rsid w:val="001C3490"/>
    <w:rsid w:val="001C47B6"/>
    <w:rsid w:val="001D174D"/>
    <w:rsid w:val="001D2D96"/>
    <w:rsid w:val="001D6563"/>
    <w:rsid w:val="001D696E"/>
    <w:rsid w:val="001E28D1"/>
    <w:rsid w:val="001E32E2"/>
    <w:rsid w:val="001E72CB"/>
    <w:rsid w:val="001E760F"/>
    <w:rsid w:val="001F1A80"/>
    <w:rsid w:val="001F6781"/>
    <w:rsid w:val="001F74AF"/>
    <w:rsid w:val="00202C69"/>
    <w:rsid w:val="0020588D"/>
    <w:rsid w:val="00205A50"/>
    <w:rsid w:val="00206486"/>
    <w:rsid w:val="00211F86"/>
    <w:rsid w:val="00216112"/>
    <w:rsid w:val="002161A2"/>
    <w:rsid w:val="00216427"/>
    <w:rsid w:val="00217BBE"/>
    <w:rsid w:val="00223780"/>
    <w:rsid w:val="002262D1"/>
    <w:rsid w:val="00231185"/>
    <w:rsid w:val="00241D96"/>
    <w:rsid w:val="002423DC"/>
    <w:rsid w:val="00246891"/>
    <w:rsid w:val="002535E8"/>
    <w:rsid w:val="002536EE"/>
    <w:rsid w:val="002540DE"/>
    <w:rsid w:val="00254654"/>
    <w:rsid w:val="00260D4E"/>
    <w:rsid w:val="0026168F"/>
    <w:rsid w:val="002645E0"/>
    <w:rsid w:val="00271FE2"/>
    <w:rsid w:val="002727F1"/>
    <w:rsid w:val="002730BA"/>
    <w:rsid w:val="00273527"/>
    <w:rsid w:val="00274457"/>
    <w:rsid w:val="0027779B"/>
    <w:rsid w:val="0028195C"/>
    <w:rsid w:val="002835BB"/>
    <w:rsid w:val="00283BFE"/>
    <w:rsid w:val="002844FB"/>
    <w:rsid w:val="002908B9"/>
    <w:rsid w:val="0029270F"/>
    <w:rsid w:val="00292BDA"/>
    <w:rsid w:val="00295A62"/>
    <w:rsid w:val="00295B98"/>
    <w:rsid w:val="002A1901"/>
    <w:rsid w:val="002A760F"/>
    <w:rsid w:val="002B2DBF"/>
    <w:rsid w:val="002B43C4"/>
    <w:rsid w:val="002B6834"/>
    <w:rsid w:val="002B7404"/>
    <w:rsid w:val="002C526C"/>
    <w:rsid w:val="002C5CD5"/>
    <w:rsid w:val="002D1C75"/>
    <w:rsid w:val="002D2415"/>
    <w:rsid w:val="002D3275"/>
    <w:rsid w:val="002D5F91"/>
    <w:rsid w:val="002E1A4B"/>
    <w:rsid w:val="002E2BFA"/>
    <w:rsid w:val="002F0CC0"/>
    <w:rsid w:val="002F1236"/>
    <w:rsid w:val="002F6B87"/>
    <w:rsid w:val="002F7AAC"/>
    <w:rsid w:val="00304B0B"/>
    <w:rsid w:val="00306545"/>
    <w:rsid w:val="00307BC6"/>
    <w:rsid w:val="0031289A"/>
    <w:rsid w:val="0031448D"/>
    <w:rsid w:val="00316040"/>
    <w:rsid w:val="0032079A"/>
    <w:rsid w:val="00333E9A"/>
    <w:rsid w:val="00340032"/>
    <w:rsid w:val="003409C8"/>
    <w:rsid w:val="0034236F"/>
    <w:rsid w:val="003460BC"/>
    <w:rsid w:val="00346708"/>
    <w:rsid w:val="00353670"/>
    <w:rsid w:val="00355EE6"/>
    <w:rsid w:val="0036184C"/>
    <w:rsid w:val="0036269E"/>
    <w:rsid w:val="00363724"/>
    <w:rsid w:val="00365456"/>
    <w:rsid w:val="00367894"/>
    <w:rsid w:val="003764DD"/>
    <w:rsid w:val="00381356"/>
    <w:rsid w:val="00383550"/>
    <w:rsid w:val="00385372"/>
    <w:rsid w:val="00385509"/>
    <w:rsid w:val="003935C7"/>
    <w:rsid w:val="0039404D"/>
    <w:rsid w:val="00394B54"/>
    <w:rsid w:val="003A1A9C"/>
    <w:rsid w:val="003C0E0C"/>
    <w:rsid w:val="003C2BD7"/>
    <w:rsid w:val="003C52B9"/>
    <w:rsid w:val="003C6AB1"/>
    <w:rsid w:val="003D43D6"/>
    <w:rsid w:val="003D7945"/>
    <w:rsid w:val="003E1E6E"/>
    <w:rsid w:val="003E294A"/>
    <w:rsid w:val="003E35CB"/>
    <w:rsid w:val="003E5354"/>
    <w:rsid w:val="003E5431"/>
    <w:rsid w:val="003E5A18"/>
    <w:rsid w:val="003E5AFB"/>
    <w:rsid w:val="003E694C"/>
    <w:rsid w:val="003F0F7B"/>
    <w:rsid w:val="003F2F48"/>
    <w:rsid w:val="003F5C2A"/>
    <w:rsid w:val="004022CB"/>
    <w:rsid w:val="0040355B"/>
    <w:rsid w:val="004168CE"/>
    <w:rsid w:val="0042479E"/>
    <w:rsid w:val="0042792E"/>
    <w:rsid w:val="004341F3"/>
    <w:rsid w:val="0043524D"/>
    <w:rsid w:val="00435B81"/>
    <w:rsid w:val="004372AB"/>
    <w:rsid w:val="004442E5"/>
    <w:rsid w:val="00444766"/>
    <w:rsid w:val="00447211"/>
    <w:rsid w:val="00457037"/>
    <w:rsid w:val="00460544"/>
    <w:rsid w:val="00461B48"/>
    <w:rsid w:val="004633AD"/>
    <w:rsid w:val="004719B1"/>
    <w:rsid w:val="00471CA6"/>
    <w:rsid w:val="00472201"/>
    <w:rsid w:val="004726C2"/>
    <w:rsid w:val="004726CE"/>
    <w:rsid w:val="0047298F"/>
    <w:rsid w:val="004749D1"/>
    <w:rsid w:val="00474BA9"/>
    <w:rsid w:val="00475123"/>
    <w:rsid w:val="00475AB4"/>
    <w:rsid w:val="004767B0"/>
    <w:rsid w:val="004772DF"/>
    <w:rsid w:val="004775B5"/>
    <w:rsid w:val="004802E8"/>
    <w:rsid w:val="00481AC0"/>
    <w:rsid w:val="00481B45"/>
    <w:rsid w:val="00481DEE"/>
    <w:rsid w:val="004901D5"/>
    <w:rsid w:val="004905AC"/>
    <w:rsid w:val="00491544"/>
    <w:rsid w:val="0049374D"/>
    <w:rsid w:val="00493E1E"/>
    <w:rsid w:val="004A4D6D"/>
    <w:rsid w:val="004A54E9"/>
    <w:rsid w:val="004A618C"/>
    <w:rsid w:val="004A7C75"/>
    <w:rsid w:val="004B4F95"/>
    <w:rsid w:val="004B7B6C"/>
    <w:rsid w:val="004C378F"/>
    <w:rsid w:val="004C6478"/>
    <w:rsid w:val="004C67CB"/>
    <w:rsid w:val="004C6A9E"/>
    <w:rsid w:val="004C7A1E"/>
    <w:rsid w:val="004D2887"/>
    <w:rsid w:val="004D4FE2"/>
    <w:rsid w:val="004D5383"/>
    <w:rsid w:val="004D6033"/>
    <w:rsid w:val="004D742A"/>
    <w:rsid w:val="004E024D"/>
    <w:rsid w:val="004E3197"/>
    <w:rsid w:val="004E73CC"/>
    <w:rsid w:val="004F2D14"/>
    <w:rsid w:val="004F36DE"/>
    <w:rsid w:val="004F79DD"/>
    <w:rsid w:val="00504DC8"/>
    <w:rsid w:val="005057A4"/>
    <w:rsid w:val="00505D40"/>
    <w:rsid w:val="0050780D"/>
    <w:rsid w:val="005100AD"/>
    <w:rsid w:val="0051208E"/>
    <w:rsid w:val="00513A05"/>
    <w:rsid w:val="00515AF3"/>
    <w:rsid w:val="00522D8D"/>
    <w:rsid w:val="00525684"/>
    <w:rsid w:val="00526665"/>
    <w:rsid w:val="00526873"/>
    <w:rsid w:val="00527915"/>
    <w:rsid w:val="00530891"/>
    <w:rsid w:val="00530EF7"/>
    <w:rsid w:val="00531CE1"/>
    <w:rsid w:val="00532915"/>
    <w:rsid w:val="00532AD4"/>
    <w:rsid w:val="00535CF7"/>
    <w:rsid w:val="0053767B"/>
    <w:rsid w:val="00537E12"/>
    <w:rsid w:val="005400A6"/>
    <w:rsid w:val="00541235"/>
    <w:rsid w:val="00541D6F"/>
    <w:rsid w:val="0054377C"/>
    <w:rsid w:val="00544E3D"/>
    <w:rsid w:val="00545CCA"/>
    <w:rsid w:val="005465BE"/>
    <w:rsid w:val="0055227B"/>
    <w:rsid w:val="00557529"/>
    <w:rsid w:val="00561806"/>
    <w:rsid w:val="0056534D"/>
    <w:rsid w:val="005669D6"/>
    <w:rsid w:val="005709CA"/>
    <w:rsid w:val="005729A3"/>
    <w:rsid w:val="005733E3"/>
    <w:rsid w:val="00576638"/>
    <w:rsid w:val="00577831"/>
    <w:rsid w:val="005814B3"/>
    <w:rsid w:val="00581633"/>
    <w:rsid w:val="00581638"/>
    <w:rsid w:val="00581B25"/>
    <w:rsid w:val="00591506"/>
    <w:rsid w:val="005A00A6"/>
    <w:rsid w:val="005A4411"/>
    <w:rsid w:val="005A6196"/>
    <w:rsid w:val="005A7EC6"/>
    <w:rsid w:val="005C184D"/>
    <w:rsid w:val="005C3A77"/>
    <w:rsid w:val="005C4F65"/>
    <w:rsid w:val="005C5396"/>
    <w:rsid w:val="005C6FDC"/>
    <w:rsid w:val="005C7562"/>
    <w:rsid w:val="005D4804"/>
    <w:rsid w:val="005D6558"/>
    <w:rsid w:val="005E56DA"/>
    <w:rsid w:val="005E60FC"/>
    <w:rsid w:val="005F38BB"/>
    <w:rsid w:val="00600635"/>
    <w:rsid w:val="006012E3"/>
    <w:rsid w:val="006022ED"/>
    <w:rsid w:val="00605838"/>
    <w:rsid w:val="0060612D"/>
    <w:rsid w:val="0060613D"/>
    <w:rsid w:val="006132A8"/>
    <w:rsid w:val="00613BAA"/>
    <w:rsid w:val="0061789C"/>
    <w:rsid w:val="00626467"/>
    <w:rsid w:val="00635AAB"/>
    <w:rsid w:val="00636DB9"/>
    <w:rsid w:val="00637AC8"/>
    <w:rsid w:val="0064183E"/>
    <w:rsid w:val="00643280"/>
    <w:rsid w:val="00643830"/>
    <w:rsid w:val="006461F2"/>
    <w:rsid w:val="006466CF"/>
    <w:rsid w:val="00660C13"/>
    <w:rsid w:val="00662C0A"/>
    <w:rsid w:val="00663563"/>
    <w:rsid w:val="006637D7"/>
    <w:rsid w:val="006669AC"/>
    <w:rsid w:val="00667B6E"/>
    <w:rsid w:val="00671406"/>
    <w:rsid w:val="0067239F"/>
    <w:rsid w:val="0067262A"/>
    <w:rsid w:val="0067264F"/>
    <w:rsid w:val="0067345F"/>
    <w:rsid w:val="00674F9B"/>
    <w:rsid w:val="00680910"/>
    <w:rsid w:val="00681007"/>
    <w:rsid w:val="006855E1"/>
    <w:rsid w:val="00691FE8"/>
    <w:rsid w:val="00693EA3"/>
    <w:rsid w:val="006A1370"/>
    <w:rsid w:val="006A2589"/>
    <w:rsid w:val="006A27F7"/>
    <w:rsid w:val="006A2992"/>
    <w:rsid w:val="006A773B"/>
    <w:rsid w:val="006B1A90"/>
    <w:rsid w:val="006B448F"/>
    <w:rsid w:val="006B534F"/>
    <w:rsid w:val="006B75EC"/>
    <w:rsid w:val="006C0D7E"/>
    <w:rsid w:val="006C2675"/>
    <w:rsid w:val="006C2CF7"/>
    <w:rsid w:val="006C64A3"/>
    <w:rsid w:val="006D1DB3"/>
    <w:rsid w:val="006D1F47"/>
    <w:rsid w:val="006D1F9C"/>
    <w:rsid w:val="006D6C33"/>
    <w:rsid w:val="006E0ACD"/>
    <w:rsid w:val="006E1F90"/>
    <w:rsid w:val="006E22A6"/>
    <w:rsid w:val="006E2C8C"/>
    <w:rsid w:val="006E35CD"/>
    <w:rsid w:val="006E4B61"/>
    <w:rsid w:val="006E7E96"/>
    <w:rsid w:val="006F2D4F"/>
    <w:rsid w:val="006F5579"/>
    <w:rsid w:val="00703F20"/>
    <w:rsid w:val="00704190"/>
    <w:rsid w:val="0071546A"/>
    <w:rsid w:val="00717FB3"/>
    <w:rsid w:val="0072085D"/>
    <w:rsid w:val="0072131A"/>
    <w:rsid w:val="00726B35"/>
    <w:rsid w:val="007323B9"/>
    <w:rsid w:val="00733745"/>
    <w:rsid w:val="00737ECF"/>
    <w:rsid w:val="007401D1"/>
    <w:rsid w:val="00745914"/>
    <w:rsid w:val="00746A0D"/>
    <w:rsid w:val="00747406"/>
    <w:rsid w:val="007505D4"/>
    <w:rsid w:val="00757E08"/>
    <w:rsid w:val="00761121"/>
    <w:rsid w:val="00764401"/>
    <w:rsid w:val="00764F32"/>
    <w:rsid w:val="00770DDD"/>
    <w:rsid w:val="00771073"/>
    <w:rsid w:val="0077146B"/>
    <w:rsid w:val="007729BE"/>
    <w:rsid w:val="0077508F"/>
    <w:rsid w:val="00785874"/>
    <w:rsid w:val="0078784C"/>
    <w:rsid w:val="00791422"/>
    <w:rsid w:val="00792ED2"/>
    <w:rsid w:val="00797CD2"/>
    <w:rsid w:val="007A191E"/>
    <w:rsid w:val="007A2569"/>
    <w:rsid w:val="007A3FDC"/>
    <w:rsid w:val="007A6CD6"/>
    <w:rsid w:val="007A7552"/>
    <w:rsid w:val="007A75EB"/>
    <w:rsid w:val="007B072E"/>
    <w:rsid w:val="007B17E9"/>
    <w:rsid w:val="007B2294"/>
    <w:rsid w:val="007B365B"/>
    <w:rsid w:val="007B36B8"/>
    <w:rsid w:val="007B7457"/>
    <w:rsid w:val="007B76F6"/>
    <w:rsid w:val="007B7B65"/>
    <w:rsid w:val="007C085F"/>
    <w:rsid w:val="007C1DFA"/>
    <w:rsid w:val="007C266B"/>
    <w:rsid w:val="007D4A4A"/>
    <w:rsid w:val="007D5820"/>
    <w:rsid w:val="007D5B1F"/>
    <w:rsid w:val="007D5C88"/>
    <w:rsid w:val="007E195D"/>
    <w:rsid w:val="007E231F"/>
    <w:rsid w:val="007E33B6"/>
    <w:rsid w:val="007E406F"/>
    <w:rsid w:val="007E7210"/>
    <w:rsid w:val="007F0275"/>
    <w:rsid w:val="007F1785"/>
    <w:rsid w:val="007F2106"/>
    <w:rsid w:val="00800F1F"/>
    <w:rsid w:val="00803306"/>
    <w:rsid w:val="00806E21"/>
    <w:rsid w:val="0081427C"/>
    <w:rsid w:val="00815A55"/>
    <w:rsid w:val="0082083A"/>
    <w:rsid w:val="00821111"/>
    <w:rsid w:val="008222A1"/>
    <w:rsid w:val="00822CCB"/>
    <w:rsid w:val="008237E7"/>
    <w:rsid w:val="008271B0"/>
    <w:rsid w:val="00827E6B"/>
    <w:rsid w:val="0083513B"/>
    <w:rsid w:val="008400AB"/>
    <w:rsid w:val="00840AF0"/>
    <w:rsid w:val="00841AB5"/>
    <w:rsid w:val="00843CF7"/>
    <w:rsid w:val="00847238"/>
    <w:rsid w:val="00847AE1"/>
    <w:rsid w:val="0085248B"/>
    <w:rsid w:val="0085666B"/>
    <w:rsid w:val="00857726"/>
    <w:rsid w:val="00861CA8"/>
    <w:rsid w:val="00864C4B"/>
    <w:rsid w:val="0086510D"/>
    <w:rsid w:val="00880E6E"/>
    <w:rsid w:val="00880F58"/>
    <w:rsid w:val="00882B59"/>
    <w:rsid w:val="008850AB"/>
    <w:rsid w:val="00886B97"/>
    <w:rsid w:val="008916C5"/>
    <w:rsid w:val="00892846"/>
    <w:rsid w:val="00892E44"/>
    <w:rsid w:val="008A35C5"/>
    <w:rsid w:val="008A3A73"/>
    <w:rsid w:val="008A4BEF"/>
    <w:rsid w:val="008A4EBF"/>
    <w:rsid w:val="008A5483"/>
    <w:rsid w:val="008B0506"/>
    <w:rsid w:val="008B5411"/>
    <w:rsid w:val="008B63EE"/>
    <w:rsid w:val="008B6D18"/>
    <w:rsid w:val="008C0324"/>
    <w:rsid w:val="008C3C1C"/>
    <w:rsid w:val="008C6039"/>
    <w:rsid w:val="008D6D16"/>
    <w:rsid w:val="008E0BF8"/>
    <w:rsid w:val="008E388E"/>
    <w:rsid w:val="008E3AB0"/>
    <w:rsid w:val="008E4197"/>
    <w:rsid w:val="008E6608"/>
    <w:rsid w:val="008F5D74"/>
    <w:rsid w:val="008F602C"/>
    <w:rsid w:val="008F6F6F"/>
    <w:rsid w:val="00901195"/>
    <w:rsid w:val="009017C6"/>
    <w:rsid w:val="0090361C"/>
    <w:rsid w:val="009051BC"/>
    <w:rsid w:val="009132AC"/>
    <w:rsid w:val="00915299"/>
    <w:rsid w:val="0091663A"/>
    <w:rsid w:val="00917775"/>
    <w:rsid w:val="00920E2B"/>
    <w:rsid w:val="00924394"/>
    <w:rsid w:val="009251A8"/>
    <w:rsid w:val="00925ACB"/>
    <w:rsid w:val="00927FBE"/>
    <w:rsid w:val="00934C94"/>
    <w:rsid w:val="00935CEE"/>
    <w:rsid w:val="009370A6"/>
    <w:rsid w:val="00937A95"/>
    <w:rsid w:val="0094087D"/>
    <w:rsid w:val="00941070"/>
    <w:rsid w:val="00942199"/>
    <w:rsid w:val="009428D1"/>
    <w:rsid w:val="0094712F"/>
    <w:rsid w:val="009520F6"/>
    <w:rsid w:val="00954D3C"/>
    <w:rsid w:val="00954FEA"/>
    <w:rsid w:val="009560C0"/>
    <w:rsid w:val="009608E4"/>
    <w:rsid w:val="00963A3F"/>
    <w:rsid w:val="009766A3"/>
    <w:rsid w:val="00976E40"/>
    <w:rsid w:val="00990CA9"/>
    <w:rsid w:val="00992317"/>
    <w:rsid w:val="0099302A"/>
    <w:rsid w:val="0099538C"/>
    <w:rsid w:val="009A0503"/>
    <w:rsid w:val="009A090B"/>
    <w:rsid w:val="009A09E1"/>
    <w:rsid w:val="009B2F2F"/>
    <w:rsid w:val="009B792B"/>
    <w:rsid w:val="009B7B04"/>
    <w:rsid w:val="009C3C82"/>
    <w:rsid w:val="009C4666"/>
    <w:rsid w:val="009C478A"/>
    <w:rsid w:val="009C5FA4"/>
    <w:rsid w:val="009C6341"/>
    <w:rsid w:val="009D4C75"/>
    <w:rsid w:val="009D6DFF"/>
    <w:rsid w:val="009E0812"/>
    <w:rsid w:val="009E15BB"/>
    <w:rsid w:val="009E1BAD"/>
    <w:rsid w:val="009E2C43"/>
    <w:rsid w:val="009E3936"/>
    <w:rsid w:val="009F0029"/>
    <w:rsid w:val="009F1B75"/>
    <w:rsid w:val="009F5044"/>
    <w:rsid w:val="00A00988"/>
    <w:rsid w:val="00A01FFE"/>
    <w:rsid w:val="00A0566B"/>
    <w:rsid w:val="00A07034"/>
    <w:rsid w:val="00A1113D"/>
    <w:rsid w:val="00A12CB9"/>
    <w:rsid w:val="00A13561"/>
    <w:rsid w:val="00A162CA"/>
    <w:rsid w:val="00A21EF1"/>
    <w:rsid w:val="00A30AF4"/>
    <w:rsid w:val="00A3119D"/>
    <w:rsid w:val="00A3288E"/>
    <w:rsid w:val="00A3587B"/>
    <w:rsid w:val="00A402D1"/>
    <w:rsid w:val="00A50C33"/>
    <w:rsid w:val="00A52331"/>
    <w:rsid w:val="00A530B1"/>
    <w:rsid w:val="00A53661"/>
    <w:rsid w:val="00A61AD4"/>
    <w:rsid w:val="00A6347F"/>
    <w:rsid w:val="00A64EE5"/>
    <w:rsid w:val="00A672C4"/>
    <w:rsid w:val="00A73C8E"/>
    <w:rsid w:val="00A7596D"/>
    <w:rsid w:val="00A76418"/>
    <w:rsid w:val="00A76DF0"/>
    <w:rsid w:val="00A8232F"/>
    <w:rsid w:val="00A82D53"/>
    <w:rsid w:val="00A854BA"/>
    <w:rsid w:val="00A934E0"/>
    <w:rsid w:val="00A93A47"/>
    <w:rsid w:val="00A9455B"/>
    <w:rsid w:val="00A95E61"/>
    <w:rsid w:val="00AA3965"/>
    <w:rsid w:val="00AA545A"/>
    <w:rsid w:val="00AA572C"/>
    <w:rsid w:val="00AA5D91"/>
    <w:rsid w:val="00AA6ADB"/>
    <w:rsid w:val="00AB453B"/>
    <w:rsid w:val="00AB62C2"/>
    <w:rsid w:val="00AB7663"/>
    <w:rsid w:val="00AC0FEA"/>
    <w:rsid w:val="00AC3BB4"/>
    <w:rsid w:val="00AD3F76"/>
    <w:rsid w:val="00AD479E"/>
    <w:rsid w:val="00AD5154"/>
    <w:rsid w:val="00AD5155"/>
    <w:rsid w:val="00AD7F28"/>
    <w:rsid w:val="00AE1363"/>
    <w:rsid w:val="00AE4C7B"/>
    <w:rsid w:val="00AE5255"/>
    <w:rsid w:val="00AF07A3"/>
    <w:rsid w:val="00AF0806"/>
    <w:rsid w:val="00AF1DB6"/>
    <w:rsid w:val="00AF2939"/>
    <w:rsid w:val="00AF42BD"/>
    <w:rsid w:val="00AF5903"/>
    <w:rsid w:val="00AF5AB2"/>
    <w:rsid w:val="00AF7622"/>
    <w:rsid w:val="00B044EF"/>
    <w:rsid w:val="00B04EFE"/>
    <w:rsid w:val="00B06F55"/>
    <w:rsid w:val="00B07A6B"/>
    <w:rsid w:val="00B10FC2"/>
    <w:rsid w:val="00B112C3"/>
    <w:rsid w:val="00B14032"/>
    <w:rsid w:val="00B20212"/>
    <w:rsid w:val="00B229F8"/>
    <w:rsid w:val="00B2479B"/>
    <w:rsid w:val="00B25156"/>
    <w:rsid w:val="00B26FC9"/>
    <w:rsid w:val="00B3057A"/>
    <w:rsid w:val="00B311BF"/>
    <w:rsid w:val="00B31B63"/>
    <w:rsid w:val="00B344DD"/>
    <w:rsid w:val="00B42997"/>
    <w:rsid w:val="00B4496C"/>
    <w:rsid w:val="00B5129C"/>
    <w:rsid w:val="00B526DF"/>
    <w:rsid w:val="00B54E2C"/>
    <w:rsid w:val="00B61F23"/>
    <w:rsid w:val="00B63F1F"/>
    <w:rsid w:val="00B64636"/>
    <w:rsid w:val="00B6605A"/>
    <w:rsid w:val="00B6736B"/>
    <w:rsid w:val="00B67C55"/>
    <w:rsid w:val="00B75377"/>
    <w:rsid w:val="00B766CA"/>
    <w:rsid w:val="00B81CDF"/>
    <w:rsid w:val="00B8235A"/>
    <w:rsid w:val="00B82678"/>
    <w:rsid w:val="00B85CB5"/>
    <w:rsid w:val="00B86B63"/>
    <w:rsid w:val="00B87FBE"/>
    <w:rsid w:val="00B90362"/>
    <w:rsid w:val="00B91D8F"/>
    <w:rsid w:val="00BA2B0C"/>
    <w:rsid w:val="00BA703F"/>
    <w:rsid w:val="00BB0A50"/>
    <w:rsid w:val="00BB0F58"/>
    <w:rsid w:val="00BB3295"/>
    <w:rsid w:val="00BB783B"/>
    <w:rsid w:val="00BB7903"/>
    <w:rsid w:val="00BC035B"/>
    <w:rsid w:val="00BC289C"/>
    <w:rsid w:val="00BC6B5F"/>
    <w:rsid w:val="00BC757D"/>
    <w:rsid w:val="00BD4EA5"/>
    <w:rsid w:val="00BE30AE"/>
    <w:rsid w:val="00BF0634"/>
    <w:rsid w:val="00BF0919"/>
    <w:rsid w:val="00BF3E87"/>
    <w:rsid w:val="00BF4CF4"/>
    <w:rsid w:val="00C048B1"/>
    <w:rsid w:val="00C04B94"/>
    <w:rsid w:val="00C07D03"/>
    <w:rsid w:val="00C11D3F"/>
    <w:rsid w:val="00C15B65"/>
    <w:rsid w:val="00C20395"/>
    <w:rsid w:val="00C240B4"/>
    <w:rsid w:val="00C2492F"/>
    <w:rsid w:val="00C253E6"/>
    <w:rsid w:val="00C27F3B"/>
    <w:rsid w:val="00C3056F"/>
    <w:rsid w:val="00C331B3"/>
    <w:rsid w:val="00C36754"/>
    <w:rsid w:val="00C36E8D"/>
    <w:rsid w:val="00C375EC"/>
    <w:rsid w:val="00C378DC"/>
    <w:rsid w:val="00C46143"/>
    <w:rsid w:val="00C52AA9"/>
    <w:rsid w:val="00C6288F"/>
    <w:rsid w:val="00C62BBC"/>
    <w:rsid w:val="00C67F92"/>
    <w:rsid w:val="00C67FA5"/>
    <w:rsid w:val="00C7075A"/>
    <w:rsid w:val="00C71CAB"/>
    <w:rsid w:val="00C80B3A"/>
    <w:rsid w:val="00C82F4E"/>
    <w:rsid w:val="00C8596F"/>
    <w:rsid w:val="00C87EE9"/>
    <w:rsid w:val="00C92E46"/>
    <w:rsid w:val="00C954BE"/>
    <w:rsid w:val="00CA30EC"/>
    <w:rsid w:val="00CB08F6"/>
    <w:rsid w:val="00CB1E7A"/>
    <w:rsid w:val="00CB33CA"/>
    <w:rsid w:val="00CB5D52"/>
    <w:rsid w:val="00CB708A"/>
    <w:rsid w:val="00CC0671"/>
    <w:rsid w:val="00CC4086"/>
    <w:rsid w:val="00CC5F13"/>
    <w:rsid w:val="00CC5FEA"/>
    <w:rsid w:val="00CE1B4C"/>
    <w:rsid w:val="00CF1206"/>
    <w:rsid w:val="00CF206B"/>
    <w:rsid w:val="00CF2C52"/>
    <w:rsid w:val="00CF5CF1"/>
    <w:rsid w:val="00CF72A7"/>
    <w:rsid w:val="00D01223"/>
    <w:rsid w:val="00D0250F"/>
    <w:rsid w:val="00D041DE"/>
    <w:rsid w:val="00D043D6"/>
    <w:rsid w:val="00D044C3"/>
    <w:rsid w:val="00D06F3D"/>
    <w:rsid w:val="00D07001"/>
    <w:rsid w:val="00D07856"/>
    <w:rsid w:val="00D13DCA"/>
    <w:rsid w:val="00D155F3"/>
    <w:rsid w:val="00D211A9"/>
    <w:rsid w:val="00D21A97"/>
    <w:rsid w:val="00D22CD4"/>
    <w:rsid w:val="00D231BA"/>
    <w:rsid w:val="00D267B0"/>
    <w:rsid w:val="00D26B90"/>
    <w:rsid w:val="00D318A8"/>
    <w:rsid w:val="00D4134E"/>
    <w:rsid w:val="00D471FE"/>
    <w:rsid w:val="00D52688"/>
    <w:rsid w:val="00D52E34"/>
    <w:rsid w:val="00D57512"/>
    <w:rsid w:val="00D609B5"/>
    <w:rsid w:val="00D615B4"/>
    <w:rsid w:val="00D64B93"/>
    <w:rsid w:val="00D65A0C"/>
    <w:rsid w:val="00D667A8"/>
    <w:rsid w:val="00D6791B"/>
    <w:rsid w:val="00D703E6"/>
    <w:rsid w:val="00D759EA"/>
    <w:rsid w:val="00D84416"/>
    <w:rsid w:val="00D867DB"/>
    <w:rsid w:val="00D928A4"/>
    <w:rsid w:val="00D93E3C"/>
    <w:rsid w:val="00D960BE"/>
    <w:rsid w:val="00DA27F5"/>
    <w:rsid w:val="00DA280E"/>
    <w:rsid w:val="00DA2CDD"/>
    <w:rsid w:val="00DA3D47"/>
    <w:rsid w:val="00DA428E"/>
    <w:rsid w:val="00DA525F"/>
    <w:rsid w:val="00DA71F4"/>
    <w:rsid w:val="00DA7BF5"/>
    <w:rsid w:val="00DC04CF"/>
    <w:rsid w:val="00DC12FA"/>
    <w:rsid w:val="00DC1482"/>
    <w:rsid w:val="00DC388C"/>
    <w:rsid w:val="00DC3E8A"/>
    <w:rsid w:val="00DC5A2C"/>
    <w:rsid w:val="00DD21F6"/>
    <w:rsid w:val="00DD2F7B"/>
    <w:rsid w:val="00DD3EE8"/>
    <w:rsid w:val="00DD5E51"/>
    <w:rsid w:val="00DD6254"/>
    <w:rsid w:val="00DD6F50"/>
    <w:rsid w:val="00DE4D51"/>
    <w:rsid w:val="00DE5B1B"/>
    <w:rsid w:val="00DF0875"/>
    <w:rsid w:val="00DF30B3"/>
    <w:rsid w:val="00DF4A91"/>
    <w:rsid w:val="00DF53D0"/>
    <w:rsid w:val="00E01A79"/>
    <w:rsid w:val="00E070A3"/>
    <w:rsid w:val="00E0779F"/>
    <w:rsid w:val="00E10EED"/>
    <w:rsid w:val="00E12130"/>
    <w:rsid w:val="00E12C43"/>
    <w:rsid w:val="00E16351"/>
    <w:rsid w:val="00E24037"/>
    <w:rsid w:val="00E2444E"/>
    <w:rsid w:val="00E25E61"/>
    <w:rsid w:val="00E26A58"/>
    <w:rsid w:val="00E35ADC"/>
    <w:rsid w:val="00E35DBC"/>
    <w:rsid w:val="00E41874"/>
    <w:rsid w:val="00E44A5E"/>
    <w:rsid w:val="00E50A94"/>
    <w:rsid w:val="00E55100"/>
    <w:rsid w:val="00E60EB5"/>
    <w:rsid w:val="00E61C05"/>
    <w:rsid w:val="00E62219"/>
    <w:rsid w:val="00E67DD8"/>
    <w:rsid w:val="00E7180D"/>
    <w:rsid w:val="00E71F56"/>
    <w:rsid w:val="00E824ED"/>
    <w:rsid w:val="00E83521"/>
    <w:rsid w:val="00E85F2A"/>
    <w:rsid w:val="00E933A5"/>
    <w:rsid w:val="00E94E50"/>
    <w:rsid w:val="00E95F6B"/>
    <w:rsid w:val="00E970E9"/>
    <w:rsid w:val="00EA1C2F"/>
    <w:rsid w:val="00EA6CD5"/>
    <w:rsid w:val="00EA7C5A"/>
    <w:rsid w:val="00EA7D5B"/>
    <w:rsid w:val="00EC0CB5"/>
    <w:rsid w:val="00EC3128"/>
    <w:rsid w:val="00EC3799"/>
    <w:rsid w:val="00EC4AA8"/>
    <w:rsid w:val="00EC4CE7"/>
    <w:rsid w:val="00EC7FDE"/>
    <w:rsid w:val="00ED136C"/>
    <w:rsid w:val="00ED63BA"/>
    <w:rsid w:val="00EE0009"/>
    <w:rsid w:val="00EE12AC"/>
    <w:rsid w:val="00EE1E7F"/>
    <w:rsid w:val="00EE6E34"/>
    <w:rsid w:val="00EF1223"/>
    <w:rsid w:val="00EF1DCA"/>
    <w:rsid w:val="00EF1FC5"/>
    <w:rsid w:val="00EF42F3"/>
    <w:rsid w:val="00EF52A7"/>
    <w:rsid w:val="00F04902"/>
    <w:rsid w:val="00F04CD0"/>
    <w:rsid w:val="00F13655"/>
    <w:rsid w:val="00F16FD1"/>
    <w:rsid w:val="00F17E4B"/>
    <w:rsid w:val="00F21FEE"/>
    <w:rsid w:val="00F238FA"/>
    <w:rsid w:val="00F23BC2"/>
    <w:rsid w:val="00F255B2"/>
    <w:rsid w:val="00F255F7"/>
    <w:rsid w:val="00F25BB7"/>
    <w:rsid w:val="00F260A8"/>
    <w:rsid w:val="00F3766B"/>
    <w:rsid w:val="00F44359"/>
    <w:rsid w:val="00F50100"/>
    <w:rsid w:val="00F51ACD"/>
    <w:rsid w:val="00F52D5C"/>
    <w:rsid w:val="00F56E3D"/>
    <w:rsid w:val="00F56F42"/>
    <w:rsid w:val="00F57FE5"/>
    <w:rsid w:val="00F6338D"/>
    <w:rsid w:val="00F64279"/>
    <w:rsid w:val="00F643BE"/>
    <w:rsid w:val="00F65C64"/>
    <w:rsid w:val="00F6722D"/>
    <w:rsid w:val="00F71B57"/>
    <w:rsid w:val="00F729E6"/>
    <w:rsid w:val="00F73673"/>
    <w:rsid w:val="00F74432"/>
    <w:rsid w:val="00F75BF1"/>
    <w:rsid w:val="00F75E84"/>
    <w:rsid w:val="00F776F9"/>
    <w:rsid w:val="00F83391"/>
    <w:rsid w:val="00F8426E"/>
    <w:rsid w:val="00F94125"/>
    <w:rsid w:val="00F96DA6"/>
    <w:rsid w:val="00F96DFA"/>
    <w:rsid w:val="00FA0359"/>
    <w:rsid w:val="00FA0CD0"/>
    <w:rsid w:val="00FA3206"/>
    <w:rsid w:val="00FA776E"/>
    <w:rsid w:val="00FB4AC7"/>
    <w:rsid w:val="00FB553F"/>
    <w:rsid w:val="00FB5E9A"/>
    <w:rsid w:val="00FB7F1B"/>
    <w:rsid w:val="00FC1220"/>
    <w:rsid w:val="00FC2BF9"/>
    <w:rsid w:val="00FD2174"/>
    <w:rsid w:val="00FD4F81"/>
    <w:rsid w:val="00FD51A6"/>
    <w:rsid w:val="00FD61A3"/>
    <w:rsid w:val="00FD766F"/>
    <w:rsid w:val="00FE023B"/>
    <w:rsid w:val="00FE1D87"/>
    <w:rsid w:val="00FE59C4"/>
    <w:rsid w:val="00FF11B9"/>
    <w:rsid w:val="00FF27F4"/>
    <w:rsid w:val="00FF3044"/>
    <w:rsid w:val="00FF5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DF6CEB8"/>
  <w15:chartTrackingRefBased/>
  <w15:docId w15:val="{9A375232-BE3C-45FD-A618-7F43F5124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B1E7A"/>
    <w:rPr>
      <w:rFonts w:ascii="Arial" w:hAnsi="Arial"/>
      <w:sz w:val="16"/>
      <w:szCs w:val="16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B1E7A"/>
    <w:pPr>
      <w:outlineLvl w:val="0"/>
    </w:pPr>
  </w:style>
  <w:style w:type="paragraph" w:styleId="berschrift2">
    <w:name w:val="heading 2"/>
    <w:basedOn w:val="Standard"/>
    <w:next w:val="Standard"/>
    <w:link w:val="berschrift2Zchn"/>
    <w:uiPriority w:val="9"/>
    <w:rsid w:val="00CB1E7A"/>
    <w:pPr>
      <w:outlineLvl w:val="1"/>
    </w:pPr>
  </w:style>
  <w:style w:type="paragraph" w:styleId="berschrift6">
    <w:name w:val="heading 6"/>
    <w:basedOn w:val="Standard"/>
    <w:next w:val="Standard"/>
    <w:link w:val="berschrift6Zchn"/>
    <w:uiPriority w:val="9"/>
    <w:rsid w:val="00CB1E7A"/>
    <w:pPr>
      <w:outlineLvl w:val="5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locked/>
    <w:rsid w:val="00CB1E7A"/>
    <w:rPr>
      <w:rFonts w:ascii="Arial" w:hAnsi="Arial" w:cs="Times New Roman"/>
      <w:sz w:val="16"/>
      <w:szCs w:val="16"/>
    </w:rPr>
  </w:style>
  <w:style w:type="character" w:customStyle="1" w:styleId="berschrift2Zchn">
    <w:name w:val="Überschrift 2 Zchn"/>
    <w:link w:val="berschrift2"/>
    <w:uiPriority w:val="9"/>
    <w:locked/>
    <w:rsid w:val="00CB1E7A"/>
    <w:rPr>
      <w:rFonts w:ascii="Arial" w:hAnsi="Arial" w:cs="Times New Roman"/>
      <w:sz w:val="16"/>
      <w:szCs w:val="16"/>
    </w:rPr>
  </w:style>
  <w:style w:type="character" w:customStyle="1" w:styleId="berschrift6Zchn">
    <w:name w:val="Überschrift 6 Zchn"/>
    <w:link w:val="berschrift6"/>
    <w:uiPriority w:val="9"/>
    <w:locked/>
    <w:rsid w:val="00CB1E7A"/>
    <w:rPr>
      <w:rFonts w:ascii="Arial" w:hAnsi="Arial" w:cs="Times New Roman"/>
      <w:sz w:val="16"/>
      <w:szCs w:val="16"/>
    </w:rPr>
  </w:style>
  <w:style w:type="paragraph" w:customStyle="1" w:styleId="HeadlineBilder">
    <w:name w:val="Headline Bilder"/>
    <w:basedOn w:val="berschrift1"/>
    <w:rsid w:val="00737ECF"/>
    <w:pPr>
      <w:spacing w:line="360" w:lineRule="auto"/>
    </w:pPr>
    <w:rPr>
      <w:b/>
      <w:bCs/>
      <w:sz w:val="28"/>
      <w:u w:val="single"/>
    </w:rPr>
  </w:style>
  <w:style w:type="character" w:styleId="Endnotenzeichen">
    <w:name w:val="endnote reference"/>
    <w:uiPriority w:val="99"/>
    <w:semiHidden/>
    <w:rPr>
      <w:rFonts w:ascii="Arial" w:hAnsi="Arial" w:cs="Times New Roman"/>
      <w:vertAlign w:val="superscript"/>
    </w:rPr>
  </w:style>
  <w:style w:type="character" w:styleId="Funotenzeichen">
    <w:name w:val="footnote reference"/>
    <w:uiPriority w:val="99"/>
    <w:semiHidden/>
    <w:rPr>
      <w:rFonts w:ascii="Arial" w:hAnsi="Arial" w:cs="Times New Roman"/>
      <w:vertAlign w:val="superscript"/>
    </w:rPr>
  </w:style>
  <w:style w:type="character" w:styleId="Kommentarzeichen">
    <w:name w:val="annotation reference"/>
    <w:uiPriority w:val="99"/>
    <w:semiHidden/>
    <w:rPr>
      <w:rFonts w:ascii="Arial" w:hAnsi="Arial" w:cs="Times New Roman"/>
      <w:sz w:val="16"/>
    </w:rPr>
  </w:style>
  <w:style w:type="paragraph" w:styleId="Rechtsgrundlagenverzeichnis">
    <w:name w:val="table of authorities"/>
    <w:basedOn w:val="Standard"/>
    <w:next w:val="Standard"/>
    <w:uiPriority w:val="99"/>
    <w:semiHidden/>
    <w:pPr>
      <w:ind w:left="240" w:hanging="240"/>
    </w:pPr>
  </w:style>
  <w:style w:type="paragraph" w:customStyle="1" w:styleId="Headline">
    <w:name w:val="Headline"/>
    <w:basedOn w:val="Standard"/>
    <w:rsid w:val="00924394"/>
    <w:pPr>
      <w:spacing w:line="360" w:lineRule="auto"/>
    </w:pPr>
    <w:rPr>
      <w:b/>
      <w:bCs/>
      <w:sz w:val="32"/>
      <w:szCs w:val="20"/>
      <w:u w:val="single"/>
    </w:rPr>
  </w:style>
  <w:style w:type="paragraph" w:customStyle="1" w:styleId="Subline">
    <w:name w:val="Subline"/>
    <w:basedOn w:val="Standard"/>
    <w:link w:val="SublineZchn"/>
    <w:qFormat/>
    <w:rsid w:val="00924394"/>
    <w:pPr>
      <w:numPr>
        <w:numId w:val="12"/>
      </w:numPr>
      <w:spacing w:line="360" w:lineRule="auto"/>
      <w:ind w:left="426" w:hanging="426"/>
    </w:pPr>
    <w:rPr>
      <w:rFonts w:cs="Arial"/>
      <w:b/>
      <w:sz w:val="24"/>
      <w:szCs w:val="24"/>
    </w:rPr>
  </w:style>
  <w:style w:type="character" w:customStyle="1" w:styleId="SublineZchn">
    <w:name w:val="Subline Zchn"/>
    <w:link w:val="Subline"/>
    <w:locked/>
    <w:rsid w:val="00924394"/>
    <w:rPr>
      <w:rFonts w:ascii="Arial" w:hAnsi="Arial" w:cs="Arial"/>
      <w:b/>
      <w:sz w:val="24"/>
      <w:szCs w:val="24"/>
    </w:rPr>
  </w:style>
  <w:style w:type="paragraph" w:customStyle="1" w:styleId="Vorspann">
    <w:name w:val="Vorspann"/>
    <w:basedOn w:val="Standard"/>
    <w:link w:val="VorspannZchn"/>
    <w:qFormat/>
    <w:rsid w:val="00924394"/>
    <w:pPr>
      <w:spacing w:line="360" w:lineRule="auto"/>
    </w:pPr>
    <w:rPr>
      <w:rFonts w:cs="Arial"/>
      <w:b/>
      <w:i/>
      <w:sz w:val="24"/>
      <w:szCs w:val="24"/>
    </w:rPr>
  </w:style>
  <w:style w:type="character" w:customStyle="1" w:styleId="VorspannZchn">
    <w:name w:val="Vorspann Zchn"/>
    <w:link w:val="Vorspann"/>
    <w:locked/>
    <w:rsid w:val="00924394"/>
    <w:rPr>
      <w:rFonts w:ascii="Arial" w:hAnsi="Arial" w:cs="Arial"/>
      <w:b/>
      <w:i/>
      <w:sz w:val="24"/>
      <w:szCs w:val="24"/>
    </w:rPr>
  </w:style>
  <w:style w:type="paragraph" w:customStyle="1" w:styleId="Text">
    <w:name w:val="Text"/>
    <w:basedOn w:val="Standard"/>
    <w:link w:val="TextZchn"/>
    <w:qFormat/>
    <w:rsid w:val="00924394"/>
    <w:pPr>
      <w:spacing w:line="360" w:lineRule="auto"/>
    </w:pPr>
    <w:rPr>
      <w:rFonts w:cs="Arial"/>
      <w:sz w:val="24"/>
      <w:szCs w:val="24"/>
    </w:rPr>
  </w:style>
  <w:style w:type="character" w:customStyle="1" w:styleId="TextZchn">
    <w:name w:val="Text Zchn"/>
    <w:link w:val="Text"/>
    <w:locked/>
    <w:rsid w:val="00924394"/>
    <w:rPr>
      <w:rFonts w:ascii="Arial" w:hAnsi="Arial" w:cs="Arial"/>
      <w:sz w:val="24"/>
      <w:szCs w:val="24"/>
    </w:rPr>
  </w:style>
  <w:style w:type="paragraph" w:customStyle="1" w:styleId="Zwischentitel">
    <w:name w:val="Zwischentitel"/>
    <w:basedOn w:val="Standard"/>
    <w:link w:val="ZwischentitelZchn"/>
    <w:qFormat/>
    <w:rsid w:val="00924394"/>
    <w:pPr>
      <w:spacing w:line="360" w:lineRule="auto"/>
    </w:pPr>
    <w:rPr>
      <w:rFonts w:cs="Arial"/>
      <w:b/>
      <w:sz w:val="24"/>
      <w:szCs w:val="24"/>
    </w:rPr>
  </w:style>
  <w:style w:type="character" w:customStyle="1" w:styleId="ZwischentitelZchn">
    <w:name w:val="Zwischentitel Zchn"/>
    <w:link w:val="Zwischentitel"/>
    <w:locked/>
    <w:rsid w:val="00924394"/>
    <w:rPr>
      <w:rFonts w:ascii="Arial" w:hAnsi="Arial" w:cs="Arial"/>
      <w:b/>
      <w:sz w:val="24"/>
      <w:szCs w:val="24"/>
    </w:rPr>
  </w:style>
  <w:style w:type="paragraph" w:customStyle="1" w:styleId="DateinameBild">
    <w:name w:val="Dateiname Bild"/>
    <w:basedOn w:val="Standard"/>
    <w:rsid w:val="00737ECF"/>
    <w:pPr>
      <w:spacing w:line="360" w:lineRule="auto"/>
    </w:pPr>
    <w:rPr>
      <w:b/>
      <w:bCs/>
      <w:sz w:val="24"/>
      <w:szCs w:val="20"/>
    </w:rPr>
  </w:style>
  <w:style w:type="paragraph" w:customStyle="1" w:styleId="Bildunterschrift">
    <w:name w:val="Bildunterschrift"/>
    <w:basedOn w:val="berschrift1"/>
    <w:link w:val="BildunterschriftZchn"/>
    <w:qFormat/>
    <w:rsid w:val="00737ECF"/>
    <w:pPr>
      <w:spacing w:line="360" w:lineRule="auto"/>
    </w:pPr>
    <w:rPr>
      <w:i/>
      <w:sz w:val="24"/>
      <w:szCs w:val="24"/>
    </w:rPr>
  </w:style>
  <w:style w:type="paragraph" w:customStyle="1" w:styleId="Bildquelle">
    <w:name w:val="Bildquelle"/>
    <w:basedOn w:val="berschrift1"/>
    <w:link w:val="BildquelleZchn"/>
    <w:qFormat/>
    <w:rsid w:val="00737ECF"/>
    <w:pPr>
      <w:spacing w:line="360" w:lineRule="auto"/>
      <w:jc w:val="right"/>
    </w:pPr>
    <w:rPr>
      <w:sz w:val="24"/>
      <w:szCs w:val="24"/>
    </w:rPr>
  </w:style>
  <w:style w:type="character" w:customStyle="1" w:styleId="BildunterschriftZchn">
    <w:name w:val="Bildunterschrift Zchn"/>
    <w:link w:val="Bildunterschrift"/>
    <w:locked/>
    <w:rsid w:val="00737ECF"/>
    <w:rPr>
      <w:rFonts w:ascii="Arial" w:hAnsi="Arial" w:cs="Times New Roman"/>
      <w:i/>
      <w:sz w:val="24"/>
      <w:szCs w:val="24"/>
    </w:rPr>
  </w:style>
  <w:style w:type="paragraph" w:customStyle="1" w:styleId="Infotext">
    <w:name w:val="Infotext"/>
    <w:basedOn w:val="berschrift1"/>
    <w:link w:val="InfotextZchn"/>
    <w:qFormat/>
    <w:rsid w:val="00737ECF"/>
  </w:style>
  <w:style w:type="character" w:customStyle="1" w:styleId="BildquelleZchn">
    <w:name w:val="Bildquelle Zchn"/>
    <w:link w:val="Bildquelle"/>
    <w:locked/>
    <w:rsid w:val="00737ECF"/>
    <w:rPr>
      <w:rFonts w:ascii="Arial" w:hAnsi="Arial" w:cs="Times New Roman"/>
      <w:sz w:val="24"/>
      <w:szCs w:val="24"/>
    </w:rPr>
  </w:style>
  <w:style w:type="paragraph" w:customStyle="1" w:styleId="InfotextHeadline">
    <w:name w:val="Infotext Headline"/>
    <w:basedOn w:val="berschrift1"/>
    <w:rsid w:val="00737ECF"/>
    <w:rPr>
      <w:b/>
      <w:bCs/>
    </w:rPr>
  </w:style>
  <w:style w:type="character" w:customStyle="1" w:styleId="InfotextZchn">
    <w:name w:val="Infotext Zchn"/>
    <w:link w:val="Infotext"/>
    <w:locked/>
    <w:rsid w:val="00737ECF"/>
    <w:rPr>
      <w:rFonts w:ascii="Arial" w:hAnsi="Arial" w:cs="Times New Roman"/>
      <w:sz w:val="16"/>
      <w:szCs w:val="16"/>
    </w:rPr>
  </w:style>
  <w:style w:type="paragraph" w:styleId="Kopfzeile">
    <w:name w:val="header"/>
    <w:basedOn w:val="Standard"/>
    <w:link w:val="KopfzeileZchn"/>
    <w:uiPriority w:val="99"/>
    <w:rsid w:val="0086510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locked/>
    <w:rsid w:val="0086510D"/>
    <w:rPr>
      <w:rFonts w:ascii="Arial" w:hAnsi="Arial" w:cs="Times New Roman"/>
      <w:sz w:val="16"/>
      <w:szCs w:val="16"/>
    </w:rPr>
  </w:style>
  <w:style w:type="paragraph" w:styleId="Fuzeile">
    <w:name w:val="footer"/>
    <w:basedOn w:val="Standard"/>
    <w:link w:val="FuzeileZchn"/>
    <w:uiPriority w:val="99"/>
    <w:rsid w:val="0086510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locked/>
    <w:rsid w:val="0086510D"/>
    <w:rPr>
      <w:rFonts w:ascii="Arial" w:hAnsi="Arial" w:cs="Times New Roman"/>
      <w:sz w:val="16"/>
      <w:szCs w:val="16"/>
    </w:rPr>
  </w:style>
  <w:style w:type="paragraph" w:styleId="KeinLeerraum">
    <w:name w:val="No Spacing"/>
    <w:link w:val="KeinLeerraumZchn"/>
    <w:uiPriority w:val="1"/>
    <w:qFormat/>
    <w:rsid w:val="00EE6E34"/>
    <w:rPr>
      <w:rFonts w:ascii="Calibri" w:hAnsi="Calibri"/>
      <w:sz w:val="22"/>
      <w:szCs w:val="22"/>
      <w:lang w:eastAsia="en-US"/>
    </w:rPr>
  </w:style>
  <w:style w:type="character" w:customStyle="1" w:styleId="KeinLeerraumZchn">
    <w:name w:val="Kein Leerraum Zchn"/>
    <w:link w:val="KeinLeerraum"/>
    <w:uiPriority w:val="1"/>
    <w:rsid w:val="00EE6E34"/>
    <w:rPr>
      <w:rFonts w:ascii="Calibri" w:hAnsi="Calibri"/>
      <w:sz w:val="22"/>
      <w:szCs w:val="22"/>
      <w:lang w:val="de-DE" w:eastAsia="en-US" w:bidi="ar-SA"/>
    </w:rPr>
  </w:style>
  <w:style w:type="character" w:styleId="Hyperlink">
    <w:name w:val="Hyperlink"/>
    <w:rsid w:val="005D6558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rsid w:val="00BE30A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E30AE"/>
    <w:rPr>
      <w:rFonts w:ascii="Segoe UI" w:hAnsi="Segoe UI" w:cs="Segoe UI"/>
      <w:sz w:val="18"/>
      <w:szCs w:val="18"/>
    </w:rPr>
  </w:style>
  <w:style w:type="paragraph" w:customStyle="1" w:styleId="PMZusatzinfo-Headline">
    <w:name w:val="PM Zusatzinfo - Headline"/>
    <w:basedOn w:val="Standard"/>
    <w:qFormat/>
    <w:rsid w:val="0053767B"/>
    <w:rPr>
      <w:b/>
      <w:sz w:val="20"/>
      <w:szCs w:val="20"/>
    </w:rPr>
  </w:style>
  <w:style w:type="paragraph" w:customStyle="1" w:styleId="PMDateinameBild">
    <w:name w:val="PM Dateiname Bild"/>
    <w:basedOn w:val="Standard"/>
    <w:qFormat/>
    <w:rsid w:val="0053767B"/>
    <w:rPr>
      <w:b/>
      <w:sz w:val="24"/>
      <w:szCs w:val="24"/>
    </w:rPr>
  </w:style>
  <w:style w:type="paragraph" w:customStyle="1" w:styleId="PMBildquelle">
    <w:name w:val="PM Bildquelle"/>
    <w:basedOn w:val="berschrift1"/>
    <w:link w:val="PMBildquelleZchn"/>
    <w:qFormat/>
    <w:rsid w:val="0053767B"/>
    <w:pPr>
      <w:spacing w:line="360" w:lineRule="auto"/>
      <w:jc w:val="right"/>
    </w:pPr>
    <w:rPr>
      <w:sz w:val="24"/>
      <w:szCs w:val="24"/>
    </w:rPr>
  </w:style>
  <w:style w:type="character" w:customStyle="1" w:styleId="PMBildquelleZchn">
    <w:name w:val="PM Bildquelle Zchn"/>
    <w:link w:val="PMBildquelle"/>
    <w:locked/>
    <w:rsid w:val="0053767B"/>
    <w:rPr>
      <w:rFonts w:ascii="Arial" w:hAnsi="Arial"/>
      <w:sz w:val="24"/>
      <w:szCs w:val="24"/>
    </w:rPr>
  </w:style>
  <w:style w:type="paragraph" w:customStyle="1" w:styleId="PMHeadline">
    <w:name w:val="PM Headline"/>
    <w:basedOn w:val="Text"/>
    <w:link w:val="PMHeadlineZchn"/>
    <w:qFormat/>
    <w:rsid w:val="0053767B"/>
    <w:rPr>
      <w:rFonts w:cs="Times New Roman"/>
      <w:b/>
      <w:bCs/>
      <w:sz w:val="32"/>
      <w:szCs w:val="20"/>
      <w:u w:val="single"/>
    </w:rPr>
  </w:style>
  <w:style w:type="paragraph" w:customStyle="1" w:styleId="PMSubline">
    <w:name w:val="PM Subline"/>
    <w:basedOn w:val="Text"/>
    <w:link w:val="PMSublineZchn"/>
    <w:qFormat/>
    <w:rsid w:val="0053767B"/>
    <w:pPr>
      <w:numPr>
        <w:numId w:val="13"/>
      </w:numPr>
    </w:pPr>
    <w:rPr>
      <w:b/>
    </w:rPr>
  </w:style>
  <w:style w:type="character" w:customStyle="1" w:styleId="PMHeadlineZchn">
    <w:name w:val="PM Headline Zchn"/>
    <w:link w:val="PMHeadline"/>
    <w:rsid w:val="0053767B"/>
    <w:rPr>
      <w:rFonts w:ascii="Arial" w:hAnsi="Arial"/>
      <w:b/>
      <w:bCs/>
      <w:sz w:val="32"/>
      <w:u w:val="single"/>
    </w:rPr>
  </w:style>
  <w:style w:type="paragraph" w:customStyle="1" w:styleId="PMOrtDatum">
    <w:name w:val="PM Ort/Datum"/>
    <w:basedOn w:val="Standard"/>
    <w:qFormat/>
    <w:rsid w:val="0053767B"/>
    <w:pPr>
      <w:spacing w:line="360" w:lineRule="auto"/>
    </w:pPr>
    <w:rPr>
      <w:rFonts w:cs="Arial"/>
      <w:i/>
      <w:sz w:val="24"/>
      <w:szCs w:val="24"/>
    </w:rPr>
  </w:style>
  <w:style w:type="character" w:customStyle="1" w:styleId="PMSublineZchn">
    <w:name w:val="PM Subline Zchn"/>
    <w:link w:val="PMSubline"/>
    <w:rsid w:val="0053767B"/>
    <w:rPr>
      <w:rFonts w:ascii="Arial" w:hAnsi="Arial" w:cs="Arial"/>
      <w:b/>
      <w:sz w:val="24"/>
      <w:szCs w:val="24"/>
    </w:rPr>
  </w:style>
  <w:style w:type="paragraph" w:customStyle="1" w:styleId="PMVorspann">
    <w:name w:val="PM Vorspann"/>
    <w:basedOn w:val="Standard"/>
    <w:qFormat/>
    <w:rsid w:val="0053767B"/>
    <w:pPr>
      <w:spacing w:line="360" w:lineRule="auto"/>
    </w:pPr>
    <w:rPr>
      <w:rFonts w:cs="Arial"/>
      <w:b/>
      <w:i/>
      <w:sz w:val="24"/>
      <w:szCs w:val="24"/>
    </w:rPr>
  </w:style>
  <w:style w:type="paragraph" w:customStyle="1" w:styleId="PMText">
    <w:name w:val="PM Text"/>
    <w:basedOn w:val="Standard"/>
    <w:qFormat/>
    <w:rsid w:val="0053767B"/>
    <w:pPr>
      <w:spacing w:line="360" w:lineRule="auto"/>
    </w:pPr>
    <w:rPr>
      <w:rFonts w:cs="Arial"/>
      <w:snapToGrid w:val="0"/>
      <w:sz w:val="24"/>
      <w:szCs w:val="24"/>
    </w:rPr>
  </w:style>
  <w:style w:type="paragraph" w:customStyle="1" w:styleId="PMZwiti">
    <w:name w:val="PM Zwiti"/>
    <w:basedOn w:val="Standard"/>
    <w:qFormat/>
    <w:rsid w:val="0053767B"/>
    <w:pPr>
      <w:spacing w:line="360" w:lineRule="auto"/>
    </w:pPr>
    <w:rPr>
      <w:rFonts w:cs="Arial"/>
      <w:b/>
      <w:snapToGrid w:val="0"/>
      <w:sz w:val="24"/>
      <w:szCs w:val="24"/>
    </w:rPr>
  </w:style>
  <w:style w:type="paragraph" w:customStyle="1" w:styleId="PMBildunterschrift">
    <w:name w:val="PM Bildunterschrift"/>
    <w:basedOn w:val="Bildunterschrift"/>
    <w:qFormat/>
    <w:rsid w:val="0053767B"/>
  </w:style>
  <w:style w:type="paragraph" w:customStyle="1" w:styleId="PMZusatzinfo-Text">
    <w:name w:val="PM Zusatzinfo - Text"/>
    <w:basedOn w:val="Standard"/>
    <w:qFormat/>
    <w:rsid w:val="0053767B"/>
    <w:rPr>
      <w:sz w:val="20"/>
      <w:szCs w:val="20"/>
    </w:rPr>
  </w:style>
  <w:style w:type="paragraph" w:customStyle="1" w:styleId="FormatvorlagePMHeadline">
    <w:name w:val="Formatvorlage PM Headline"/>
    <w:basedOn w:val="PMHeadline"/>
    <w:rsid w:val="000613AA"/>
    <w:pPr>
      <w:spacing w:before="480"/>
    </w:pPr>
  </w:style>
  <w:style w:type="paragraph" w:styleId="Kommentartext">
    <w:name w:val="annotation text"/>
    <w:basedOn w:val="Standard"/>
    <w:link w:val="KommentartextZchn"/>
    <w:rsid w:val="00892E44"/>
    <w:rPr>
      <w:sz w:val="20"/>
      <w:szCs w:val="20"/>
    </w:rPr>
  </w:style>
  <w:style w:type="character" w:customStyle="1" w:styleId="KommentartextZchn">
    <w:name w:val="Kommentartext Zchn"/>
    <w:link w:val="Kommentartext"/>
    <w:rsid w:val="00892E44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92E44"/>
    <w:rPr>
      <w:b/>
      <w:bCs/>
    </w:rPr>
  </w:style>
  <w:style w:type="character" w:customStyle="1" w:styleId="KommentarthemaZchn">
    <w:name w:val="Kommentarthema Zchn"/>
    <w:link w:val="Kommentarthema"/>
    <w:rsid w:val="00892E44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4A7C75"/>
    <w:pPr>
      <w:ind w:left="708"/>
    </w:pPr>
  </w:style>
  <w:style w:type="character" w:styleId="BesuchterLink">
    <w:name w:val="FollowedHyperlink"/>
    <w:rsid w:val="005814B3"/>
    <w:rPr>
      <w:color w:val="954F7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F5C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0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4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8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media.arburg.com/web/7a093da8b8b11a8c/arburggreenworld-k2025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05FE7A-C670-4C64-91F9-763E60509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780</Words>
  <Characters>5705</Characters>
  <Application>Microsoft Office Word</Application>
  <DocSecurity>0</DocSecurity>
  <Lines>146</Lines>
  <Paragraphs>56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Presseinformation</vt:lpstr>
    </vt:vector>
  </TitlesOfParts>
  <Company>ARBURG</Company>
  <LinksUpToDate>false</LinksUpToDate>
  <CharactersWithSpaces>6429</CharactersWithSpaces>
  <SharedDoc>false</SharedDoc>
  <HLinks>
    <vt:vector size="6" baseType="variant">
      <vt:variant>
        <vt:i4>7995507</vt:i4>
      </vt:variant>
      <vt:variant>
        <vt:i4>0</vt:i4>
      </vt:variant>
      <vt:variant>
        <vt:i4>0</vt:i4>
      </vt:variant>
      <vt:variant>
        <vt:i4>5</vt:i4>
      </vt:variant>
      <vt:variant>
        <vt:lpwstr>https://media.arburg.com/web/8600202294ec2c90/allrounder-720-e-golden-electric/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Presseinformation</dc:title>
  <dc:subject/>
  <dc:creator>werbg1</dc:creator>
  <cp:keywords/>
  <cp:lastModifiedBy>Keck, Bettina</cp:lastModifiedBy>
  <cp:revision>4</cp:revision>
  <cp:lastPrinted>2024-05-23T06:34:00Z</cp:lastPrinted>
  <dcterms:created xsi:type="dcterms:W3CDTF">2025-09-04T07:29:00Z</dcterms:created>
  <dcterms:modified xsi:type="dcterms:W3CDTF">2025-09-29T08:53:00Z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7a7f11-da99-4950-a581-133fd7833d97_Enabled">
    <vt:lpwstr>true</vt:lpwstr>
  </property>
  <property fmtid="{D5CDD505-2E9C-101B-9397-08002B2CF9AE}" pid="3" name="MSIP_Label_557a7f11-da99-4950-a581-133fd7833d97_SetDate">
    <vt:lpwstr>2025-01-08T06:50:59Z</vt:lpwstr>
  </property>
  <property fmtid="{D5CDD505-2E9C-101B-9397-08002B2CF9AE}" pid="4" name="MSIP_Label_557a7f11-da99-4950-a581-133fd7833d97_Method">
    <vt:lpwstr>Standard</vt:lpwstr>
  </property>
  <property fmtid="{D5CDD505-2E9C-101B-9397-08002B2CF9AE}" pid="5" name="MSIP_Label_557a7f11-da99-4950-a581-133fd7833d97_Name">
    <vt:lpwstr>Public</vt:lpwstr>
  </property>
  <property fmtid="{D5CDD505-2E9C-101B-9397-08002B2CF9AE}" pid="6" name="MSIP_Label_557a7f11-da99-4950-a581-133fd7833d97_SiteId">
    <vt:lpwstr>77be9650-940e-40d5-8bb7-5b97f5e08641</vt:lpwstr>
  </property>
  <property fmtid="{D5CDD505-2E9C-101B-9397-08002B2CF9AE}" pid="7" name="MSIP_Label_557a7f11-da99-4950-a581-133fd7833d97_ActionId">
    <vt:lpwstr>f57cbefb-60b4-40cd-991f-42d85c1f6d59</vt:lpwstr>
  </property>
  <property fmtid="{D5CDD505-2E9C-101B-9397-08002B2CF9AE}" pid="8" name="MSIP_Label_557a7f11-da99-4950-a581-133fd7833d97_ContentBits">
    <vt:lpwstr>0</vt:lpwstr>
  </property>
</Properties>
</file>